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17B20" w14:textId="77777777" w:rsidR="00370B2D" w:rsidRDefault="00370B2D" w:rsidP="00370B2D">
      <w:pPr>
        <w:pStyle w:val="Overskrift2"/>
      </w:pPr>
      <w:bookmarkStart w:id="0" w:name="_Toc498329801"/>
      <w:r>
        <w:t>Rollemodeller</w:t>
      </w:r>
      <w:bookmarkEnd w:id="0"/>
    </w:p>
    <w:p w14:paraId="3D9D7865" w14:textId="77777777" w:rsidR="00370B2D" w:rsidRDefault="00370B2D" w:rsidP="00370B2D">
      <w:r>
        <w:t>Tenk tilbake så langt du kan huske. Se for deg episoder i livet og kjenn etter hvordan du hadde det på forskjellige tidspunkt. Tenk tilbake til da du var 6, 7 eller 8 år gammel. Hvem var heltene eller heltinnene dine? De kan være virkelige personer som du kjenner, eller andre som du ikke kjenner personlig. De kan også være fantasipersoner. Kanskje er det en person du fortsatt beundrer?</w:t>
      </w:r>
    </w:p>
    <w:tbl>
      <w:tblPr>
        <w:tblStyle w:val="Tabellrutenett"/>
        <w:tblW w:w="0" w:type="auto"/>
        <w:tblLook w:val="04A0" w:firstRow="1" w:lastRow="0" w:firstColumn="1" w:lastColumn="0" w:noHBand="0" w:noVBand="1"/>
      </w:tblPr>
      <w:tblGrid>
        <w:gridCol w:w="9062"/>
      </w:tblGrid>
      <w:tr w:rsidR="00370B2D" w14:paraId="42685FB0" w14:textId="77777777" w:rsidTr="0064624E">
        <w:tc>
          <w:tcPr>
            <w:tcW w:w="9062" w:type="dxa"/>
            <w:shd w:val="clear" w:color="auto" w:fill="ACB9CA" w:themeFill="text2" w:themeFillTint="66"/>
          </w:tcPr>
          <w:p w14:paraId="5D207D00" w14:textId="77777777" w:rsidR="00370B2D" w:rsidRDefault="00370B2D" w:rsidP="0064624E">
            <w:r>
              <w:t>Lag en liste over tre av personene du beundrer eller har beundret. Skriv en kort beskrivende tekst om hver av personene. Konsentrer deg mest om hvordan personen er eller var, ikke så mye om hva de gjorde. Hva var det som vekte din beundring?</w:t>
            </w:r>
          </w:p>
        </w:tc>
      </w:tr>
      <w:tr w:rsidR="00370B2D" w14:paraId="36311170" w14:textId="77777777" w:rsidTr="0064624E">
        <w:tc>
          <w:tcPr>
            <w:tcW w:w="9062" w:type="dxa"/>
          </w:tcPr>
          <w:p w14:paraId="392BB1FD" w14:textId="77777777" w:rsidR="00370B2D" w:rsidRDefault="00370B2D" w:rsidP="0064624E">
            <w:r>
              <w:t>Person 1</w:t>
            </w:r>
          </w:p>
          <w:p w14:paraId="5C580296" w14:textId="77777777" w:rsidR="00370B2D" w:rsidRDefault="00370B2D" w:rsidP="0064624E"/>
          <w:p w14:paraId="37681FDE" w14:textId="77777777" w:rsidR="00370B2D" w:rsidRDefault="00370B2D" w:rsidP="0064624E"/>
          <w:p w14:paraId="309B464A" w14:textId="77777777" w:rsidR="00370B2D" w:rsidRDefault="00370B2D" w:rsidP="0064624E"/>
          <w:p w14:paraId="4FE45907" w14:textId="77777777" w:rsidR="00370B2D" w:rsidRDefault="00370B2D" w:rsidP="0064624E"/>
          <w:p w14:paraId="06383AB6" w14:textId="77777777" w:rsidR="00370B2D" w:rsidRDefault="00370B2D" w:rsidP="0064624E"/>
        </w:tc>
      </w:tr>
      <w:tr w:rsidR="00370B2D" w14:paraId="7150B8E0" w14:textId="77777777" w:rsidTr="0064624E">
        <w:tc>
          <w:tcPr>
            <w:tcW w:w="9062" w:type="dxa"/>
          </w:tcPr>
          <w:p w14:paraId="1376CDCE" w14:textId="77777777" w:rsidR="00370B2D" w:rsidRDefault="00370B2D" w:rsidP="0064624E">
            <w:r>
              <w:t>Person 2</w:t>
            </w:r>
          </w:p>
          <w:p w14:paraId="4FC222B0" w14:textId="77777777" w:rsidR="00370B2D" w:rsidRDefault="00370B2D" w:rsidP="0064624E"/>
          <w:p w14:paraId="65B9A562" w14:textId="77777777" w:rsidR="00370B2D" w:rsidRDefault="00370B2D" w:rsidP="0064624E"/>
          <w:p w14:paraId="1E0A8C93" w14:textId="77777777" w:rsidR="00370B2D" w:rsidRDefault="00370B2D" w:rsidP="0064624E"/>
          <w:p w14:paraId="15BFB36E" w14:textId="77777777" w:rsidR="00370B2D" w:rsidRDefault="00370B2D" w:rsidP="0064624E"/>
          <w:p w14:paraId="76533622" w14:textId="77777777" w:rsidR="00370B2D" w:rsidRDefault="00370B2D" w:rsidP="0064624E"/>
        </w:tc>
      </w:tr>
      <w:tr w:rsidR="00370B2D" w14:paraId="56A116C7" w14:textId="77777777" w:rsidTr="0064624E">
        <w:tc>
          <w:tcPr>
            <w:tcW w:w="9062" w:type="dxa"/>
          </w:tcPr>
          <w:p w14:paraId="40D15366" w14:textId="77777777" w:rsidR="00370B2D" w:rsidRDefault="00370B2D" w:rsidP="0064624E">
            <w:r>
              <w:t>Person 3</w:t>
            </w:r>
          </w:p>
          <w:p w14:paraId="39794ACB" w14:textId="77777777" w:rsidR="00370B2D" w:rsidRDefault="00370B2D" w:rsidP="0064624E"/>
          <w:p w14:paraId="7D37264F" w14:textId="77777777" w:rsidR="00370B2D" w:rsidRDefault="00370B2D" w:rsidP="0064624E"/>
          <w:p w14:paraId="47C5995D" w14:textId="77777777" w:rsidR="00370B2D" w:rsidRDefault="00370B2D" w:rsidP="0064624E"/>
          <w:p w14:paraId="02995796" w14:textId="77777777" w:rsidR="00370B2D" w:rsidRDefault="00370B2D" w:rsidP="0064624E"/>
          <w:p w14:paraId="4FC1BDF4" w14:textId="77777777" w:rsidR="00370B2D" w:rsidRDefault="00370B2D" w:rsidP="0064624E"/>
        </w:tc>
      </w:tr>
      <w:tr w:rsidR="00370B2D" w14:paraId="1E7C2DF2" w14:textId="77777777" w:rsidTr="0064624E">
        <w:tc>
          <w:tcPr>
            <w:tcW w:w="9062" w:type="dxa"/>
          </w:tcPr>
          <w:p w14:paraId="7CF3B8AA" w14:textId="77777777" w:rsidR="00370B2D" w:rsidRDefault="00370B2D" w:rsidP="0064624E">
            <w:r>
              <w:t>Er det noen likheter mellom de tre personene du har beskrevet?</w:t>
            </w:r>
          </w:p>
          <w:p w14:paraId="2D0052F0" w14:textId="77777777" w:rsidR="00370B2D" w:rsidRDefault="00370B2D" w:rsidP="0064624E"/>
          <w:p w14:paraId="007A7A5D" w14:textId="77777777" w:rsidR="00370B2D" w:rsidRDefault="00370B2D" w:rsidP="0064624E"/>
          <w:p w14:paraId="75B4E599" w14:textId="77777777" w:rsidR="00370B2D" w:rsidRDefault="00370B2D" w:rsidP="0064624E"/>
          <w:p w14:paraId="37D9180B" w14:textId="77777777" w:rsidR="00370B2D" w:rsidRDefault="00370B2D" w:rsidP="0064624E"/>
        </w:tc>
      </w:tr>
      <w:tr w:rsidR="00370B2D" w14:paraId="26CD47C2" w14:textId="77777777" w:rsidTr="0064624E">
        <w:tc>
          <w:tcPr>
            <w:tcW w:w="9062" w:type="dxa"/>
          </w:tcPr>
          <w:p w14:paraId="1CFB6F7D" w14:textId="77777777" w:rsidR="00370B2D" w:rsidRDefault="00370B2D" w:rsidP="0064624E">
            <w:r>
              <w:t>Er det noe som er likt mellom deg og de tre personene?</w:t>
            </w:r>
          </w:p>
          <w:p w14:paraId="74F0C854" w14:textId="77777777" w:rsidR="00370B2D" w:rsidRDefault="00370B2D" w:rsidP="0064624E"/>
          <w:p w14:paraId="54422804" w14:textId="77777777" w:rsidR="00370B2D" w:rsidRDefault="00370B2D" w:rsidP="0064624E"/>
          <w:p w14:paraId="0905F1B4" w14:textId="77777777" w:rsidR="00370B2D" w:rsidRDefault="00370B2D" w:rsidP="0064624E"/>
          <w:p w14:paraId="44164E79" w14:textId="77777777" w:rsidR="00370B2D" w:rsidRDefault="00370B2D" w:rsidP="0064624E"/>
        </w:tc>
      </w:tr>
      <w:tr w:rsidR="00370B2D" w14:paraId="6A753078" w14:textId="77777777" w:rsidTr="0064624E">
        <w:tc>
          <w:tcPr>
            <w:tcW w:w="9062" w:type="dxa"/>
          </w:tcPr>
          <w:p w14:paraId="2C46A21D" w14:textId="77777777" w:rsidR="00370B2D" w:rsidRDefault="00370B2D" w:rsidP="0064624E">
            <w:r>
              <w:t>Er det noe som er ulikt mellom deg og de tre personene?</w:t>
            </w:r>
          </w:p>
          <w:p w14:paraId="2CC5F4B3" w14:textId="77777777" w:rsidR="00370B2D" w:rsidRDefault="00370B2D" w:rsidP="0064624E"/>
          <w:p w14:paraId="4149396A" w14:textId="77777777" w:rsidR="00370B2D" w:rsidRDefault="00370B2D" w:rsidP="0064624E"/>
          <w:p w14:paraId="312C6ECD" w14:textId="77777777" w:rsidR="00370B2D" w:rsidRDefault="00370B2D" w:rsidP="0064624E"/>
          <w:p w14:paraId="10A37967" w14:textId="77777777" w:rsidR="00370B2D" w:rsidRDefault="00370B2D" w:rsidP="0064624E"/>
        </w:tc>
      </w:tr>
      <w:tr w:rsidR="00370B2D" w14:paraId="6E7B7121" w14:textId="77777777" w:rsidTr="0064624E">
        <w:tc>
          <w:tcPr>
            <w:tcW w:w="9062" w:type="dxa"/>
          </w:tcPr>
          <w:p w14:paraId="2CD15372" w14:textId="77777777" w:rsidR="00370B2D" w:rsidRDefault="00370B2D" w:rsidP="0064624E">
            <w:r>
              <w:t>Noter ned alle adjektivene og beskrivende ord du har brukt når du skrev om personene du beundrer eller beundret.</w:t>
            </w:r>
          </w:p>
          <w:p w14:paraId="757B0CCF" w14:textId="77777777" w:rsidR="00370B2D" w:rsidRDefault="00370B2D" w:rsidP="0064624E"/>
          <w:p w14:paraId="0CA75D95" w14:textId="77777777" w:rsidR="00370B2D" w:rsidRDefault="00370B2D" w:rsidP="0064624E"/>
          <w:p w14:paraId="0BBDE4B0" w14:textId="77777777" w:rsidR="00370B2D" w:rsidRDefault="00370B2D" w:rsidP="0064624E"/>
          <w:p w14:paraId="0EFAF953" w14:textId="77777777" w:rsidR="00370B2D" w:rsidRDefault="00370B2D" w:rsidP="0064624E"/>
          <w:p w14:paraId="4D3BA045" w14:textId="77777777" w:rsidR="00370B2D" w:rsidRDefault="00370B2D" w:rsidP="0064624E"/>
          <w:p w14:paraId="03805CF9" w14:textId="77777777" w:rsidR="00370B2D" w:rsidRDefault="00370B2D" w:rsidP="0064624E"/>
        </w:tc>
      </w:tr>
    </w:tbl>
    <w:p w14:paraId="10AFF36E" w14:textId="77777777" w:rsidR="00370B2D" w:rsidRDefault="00370B2D" w:rsidP="00370B2D"/>
    <w:p w14:paraId="491A80ED" w14:textId="77777777" w:rsidR="00370B2D" w:rsidRDefault="00370B2D" w:rsidP="00370B2D">
      <w:pPr>
        <w:rPr>
          <w:rFonts w:asciiTheme="majorHAnsi" w:eastAsiaTheme="majorEastAsia" w:hAnsiTheme="majorHAnsi" w:cstheme="majorBidi"/>
          <w:color w:val="2F5496" w:themeColor="accent1" w:themeShade="BF"/>
          <w:sz w:val="26"/>
          <w:szCs w:val="26"/>
        </w:rPr>
      </w:pPr>
      <w:r>
        <w:br w:type="page"/>
      </w:r>
    </w:p>
    <w:p w14:paraId="18D0E642" w14:textId="77777777" w:rsidR="00370B2D" w:rsidRDefault="00370B2D" w:rsidP="00370B2D">
      <w:pPr>
        <w:pStyle w:val="Overskrift2"/>
      </w:pPr>
      <w:bookmarkStart w:id="1" w:name="_Toc498329802"/>
      <w:r>
        <w:lastRenderedPageBreak/>
        <w:t>Blader, magasiner, serier eller websider</w:t>
      </w:r>
      <w:bookmarkEnd w:id="1"/>
    </w:p>
    <w:p w14:paraId="211E2382" w14:textId="77777777" w:rsidR="00370B2D" w:rsidRDefault="00370B2D" w:rsidP="00370B2D">
      <w:r>
        <w:t>Tenk etter hvor du har lett etter informasjon eller funnet underholdning i det siste. Tenk etter hva du har lest, hvilke serier du har sett og hvilke websider du har besøkt flere ganger den siste uken.</w:t>
      </w:r>
    </w:p>
    <w:tbl>
      <w:tblPr>
        <w:tblStyle w:val="Tabellrutenett"/>
        <w:tblW w:w="0" w:type="auto"/>
        <w:tblLook w:val="04A0" w:firstRow="1" w:lastRow="0" w:firstColumn="1" w:lastColumn="0" w:noHBand="0" w:noVBand="1"/>
      </w:tblPr>
      <w:tblGrid>
        <w:gridCol w:w="9062"/>
      </w:tblGrid>
      <w:tr w:rsidR="00370B2D" w14:paraId="1A8BD7CC" w14:textId="77777777" w:rsidTr="0064624E">
        <w:tc>
          <w:tcPr>
            <w:tcW w:w="9062" w:type="dxa"/>
            <w:shd w:val="clear" w:color="auto" w:fill="ACB9CA" w:themeFill="text2" w:themeFillTint="66"/>
          </w:tcPr>
          <w:p w14:paraId="1C44E82D" w14:textId="77777777" w:rsidR="00370B2D" w:rsidRDefault="00370B2D" w:rsidP="0064624E">
            <w:r>
              <w:t>Hvilke blader eller magasiner har du lest i det siste? Hva handler disse bladene om? Dersom bladet inneholder mange tema, hvilke tema leste du først?</w:t>
            </w:r>
          </w:p>
        </w:tc>
      </w:tr>
      <w:tr w:rsidR="00370B2D" w14:paraId="1740E835" w14:textId="77777777" w:rsidTr="0064624E">
        <w:tc>
          <w:tcPr>
            <w:tcW w:w="9062" w:type="dxa"/>
          </w:tcPr>
          <w:p w14:paraId="01E27199" w14:textId="77777777" w:rsidR="00370B2D" w:rsidRDefault="00370B2D" w:rsidP="0064624E"/>
          <w:p w14:paraId="672CAECE" w14:textId="77777777" w:rsidR="00370B2D" w:rsidRDefault="00370B2D" w:rsidP="0064624E"/>
          <w:p w14:paraId="383B05D5" w14:textId="77777777" w:rsidR="00370B2D" w:rsidRDefault="00370B2D" w:rsidP="0064624E"/>
          <w:p w14:paraId="4B5B838F" w14:textId="77777777" w:rsidR="00370B2D" w:rsidRDefault="00370B2D" w:rsidP="0064624E"/>
          <w:p w14:paraId="10D2F439" w14:textId="77777777" w:rsidR="00370B2D" w:rsidRDefault="00370B2D" w:rsidP="0064624E"/>
          <w:p w14:paraId="07EFD812" w14:textId="77777777" w:rsidR="00370B2D" w:rsidRDefault="00370B2D" w:rsidP="0064624E"/>
        </w:tc>
      </w:tr>
      <w:tr w:rsidR="00370B2D" w14:paraId="4A101325" w14:textId="77777777" w:rsidTr="0064624E">
        <w:tc>
          <w:tcPr>
            <w:tcW w:w="9062" w:type="dxa"/>
            <w:shd w:val="clear" w:color="auto" w:fill="ACB9CA" w:themeFill="text2" w:themeFillTint="66"/>
          </w:tcPr>
          <w:p w14:paraId="3018FF8A" w14:textId="77777777" w:rsidR="00370B2D" w:rsidRDefault="00370B2D" w:rsidP="0064624E">
            <w:r>
              <w:t xml:space="preserve">Hvilke serier har du sett i det siste, enten gjennom tv, </w:t>
            </w:r>
            <w:proofErr w:type="spellStart"/>
            <w:r>
              <w:t>Netflix</w:t>
            </w:r>
            <w:proofErr w:type="spellEnd"/>
            <w:r>
              <w:t xml:space="preserve"> eller andre kilder? Hva er det ved denne serien som gjør at du ser på? Beskriv serien eller seriene med 4-5 linjer. Har du en favorittserie? Beskriv hva som gjør denne til en favoritt.</w:t>
            </w:r>
          </w:p>
        </w:tc>
      </w:tr>
      <w:tr w:rsidR="00370B2D" w14:paraId="7AA36F4F" w14:textId="77777777" w:rsidTr="0064624E">
        <w:tc>
          <w:tcPr>
            <w:tcW w:w="9062" w:type="dxa"/>
          </w:tcPr>
          <w:p w14:paraId="65BB4D41" w14:textId="77777777" w:rsidR="00370B2D" w:rsidRDefault="00370B2D" w:rsidP="0064624E"/>
          <w:p w14:paraId="5D8F9625" w14:textId="77777777" w:rsidR="00370B2D" w:rsidRDefault="00370B2D" w:rsidP="0064624E"/>
          <w:p w14:paraId="687FF9FB" w14:textId="77777777" w:rsidR="00370B2D" w:rsidRDefault="00370B2D" w:rsidP="0064624E"/>
          <w:p w14:paraId="10A60BA5" w14:textId="77777777" w:rsidR="00370B2D" w:rsidRDefault="00370B2D" w:rsidP="0064624E"/>
          <w:p w14:paraId="4D197D47" w14:textId="77777777" w:rsidR="00370B2D" w:rsidRDefault="00370B2D" w:rsidP="0064624E"/>
          <w:p w14:paraId="65E7D971" w14:textId="77777777" w:rsidR="00370B2D" w:rsidRDefault="00370B2D" w:rsidP="0064624E"/>
          <w:p w14:paraId="0A8DBD4A" w14:textId="77777777" w:rsidR="00370B2D" w:rsidRDefault="00370B2D" w:rsidP="0064624E"/>
        </w:tc>
      </w:tr>
      <w:tr w:rsidR="00370B2D" w14:paraId="671EB603" w14:textId="77777777" w:rsidTr="0064624E">
        <w:tc>
          <w:tcPr>
            <w:tcW w:w="9062" w:type="dxa"/>
            <w:shd w:val="clear" w:color="auto" w:fill="ACB9CA" w:themeFill="text2" w:themeFillTint="66"/>
          </w:tcPr>
          <w:p w14:paraId="6AF22913" w14:textId="77777777" w:rsidR="00370B2D" w:rsidRDefault="00370B2D" w:rsidP="0064624E">
            <w:r>
              <w:t>Hvilke nettsider har du besøkt flere ganger den siste uken eller måneden? Kanskje har du brukt PC, Mac, Nettbrett eller mobil? Kan du komme på de tre mest besøkte? Beskriv kort hva disse tre nettstedene handler om.</w:t>
            </w:r>
          </w:p>
        </w:tc>
      </w:tr>
      <w:tr w:rsidR="00370B2D" w14:paraId="7D17E73A" w14:textId="77777777" w:rsidTr="0064624E">
        <w:tc>
          <w:tcPr>
            <w:tcW w:w="9062" w:type="dxa"/>
          </w:tcPr>
          <w:p w14:paraId="20397186" w14:textId="77777777" w:rsidR="00370B2D" w:rsidRDefault="00370B2D" w:rsidP="0064624E"/>
          <w:p w14:paraId="56C4F2C0" w14:textId="77777777" w:rsidR="00370B2D" w:rsidRDefault="00370B2D" w:rsidP="0064624E"/>
          <w:p w14:paraId="5CA19E1E" w14:textId="77777777" w:rsidR="00370B2D" w:rsidRDefault="00370B2D" w:rsidP="0064624E"/>
          <w:p w14:paraId="3F3BD418" w14:textId="77777777" w:rsidR="00370B2D" w:rsidRDefault="00370B2D" w:rsidP="0064624E"/>
          <w:p w14:paraId="75446579" w14:textId="77777777" w:rsidR="00370B2D" w:rsidRDefault="00370B2D" w:rsidP="0064624E"/>
          <w:p w14:paraId="5BF5BB1B" w14:textId="77777777" w:rsidR="00370B2D" w:rsidRDefault="00370B2D" w:rsidP="0064624E"/>
        </w:tc>
      </w:tr>
      <w:tr w:rsidR="00370B2D" w14:paraId="5F99A63E" w14:textId="77777777" w:rsidTr="0064624E">
        <w:tc>
          <w:tcPr>
            <w:tcW w:w="9062" w:type="dxa"/>
            <w:shd w:val="clear" w:color="auto" w:fill="ACB9CA" w:themeFill="text2" w:themeFillTint="66"/>
          </w:tcPr>
          <w:p w14:paraId="190E95E8" w14:textId="77777777" w:rsidR="00370B2D" w:rsidRDefault="00370B2D" w:rsidP="0064624E">
            <w:r>
              <w:t>Hvilke interesser beskriver bladene, seriene eller nettstedene?</w:t>
            </w:r>
          </w:p>
        </w:tc>
      </w:tr>
      <w:tr w:rsidR="00370B2D" w14:paraId="4D51AEFE" w14:textId="77777777" w:rsidTr="0064624E">
        <w:tc>
          <w:tcPr>
            <w:tcW w:w="9062" w:type="dxa"/>
          </w:tcPr>
          <w:p w14:paraId="248B84DF" w14:textId="77777777" w:rsidR="00370B2D" w:rsidRDefault="00370B2D" w:rsidP="0064624E"/>
          <w:p w14:paraId="17752B84" w14:textId="77777777" w:rsidR="00370B2D" w:rsidRDefault="00370B2D" w:rsidP="0064624E"/>
          <w:p w14:paraId="05132BE4" w14:textId="77777777" w:rsidR="00370B2D" w:rsidRDefault="00370B2D" w:rsidP="0064624E"/>
          <w:p w14:paraId="4B878180" w14:textId="77777777" w:rsidR="00370B2D" w:rsidRDefault="00370B2D" w:rsidP="0064624E"/>
          <w:p w14:paraId="287FE3C4" w14:textId="77777777" w:rsidR="00370B2D" w:rsidRDefault="00370B2D" w:rsidP="0064624E"/>
        </w:tc>
      </w:tr>
      <w:tr w:rsidR="00370B2D" w14:paraId="614B1A0A" w14:textId="77777777" w:rsidTr="0064624E">
        <w:tc>
          <w:tcPr>
            <w:tcW w:w="9062" w:type="dxa"/>
            <w:shd w:val="clear" w:color="auto" w:fill="ACB9CA" w:themeFill="text2" w:themeFillTint="66"/>
          </w:tcPr>
          <w:p w14:paraId="51B3297A" w14:textId="77777777" w:rsidR="00370B2D" w:rsidRDefault="00370B2D" w:rsidP="0064624E">
            <w:r>
              <w:t>Hvilke personer følger du tettest i seriene du ser? Beskriv disse.</w:t>
            </w:r>
          </w:p>
        </w:tc>
      </w:tr>
      <w:tr w:rsidR="00370B2D" w14:paraId="73820D47" w14:textId="77777777" w:rsidTr="0064624E">
        <w:tc>
          <w:tcPr>
            <w:tcW w:w="9062" w:type="dxa"/>
          </w:tcPr>
          <w:p w14:paraId="1932E0FB" w14:textId="77777777" w:rsidR="00370B2D" w:rsidRDefault="00370B2D" w:rsidP="0064624E"/>
          <w:p w14:paraId="4FEDAD83" w14:textId="77777777" w:rsidR="00370B2D" w:rsidRDefault="00370B2D" w:rsidP="0064624E"/>
          <w:p w14:paraId="6C265A7F" w14:textId="77777777" w:rsidR="00370B2D" w:rsidRDefault="00370B2D" w:rsidP="0064624E"/>
          <w:p w14:paraId="166AA729" w14:textId="77777777" w:rsidR="00370B2D" w:rsidRDefault="00370B2D" w:rsidP="0064624E"/>
          <w:p w14:paraId="149B8E76" w14:textId="77777777" w:rsidR="00370B2D" w:rsidRDefault="00370B2D" w:rsidP="0064624E"/>
          <w:p w14:paraId="2EB5120B" w14:textId="77777777" w:rsidR="00370B2D" w:rsidRDefault="00370B2D" w:rsidP="0064624E"/>
        </w:tc>
      </w:tr>
      <w:tr w:rsidR="00370B2D" w14:paraId="5D824ADE" w14:textId="77777777" w:rsidTr="0064624E">
        <w:tc>
          <w:tcPr>
            <w:tcW w:w="9062" w:type="dxa"/>
            <w:shd w:val="clear" w:color="auto" w:fill="ACB9CA" w:themeFill="text2" w:themeFillTint="66"/>
          </w:tcPr>
          <w:p w14:paraId="5F446277" w14:textId="77777777" w:rsidR="00370B2D" w:rsidRDefault="00370B2D" w:rsidP="0064624E">
            <w:r>
              <w:t>Hvilke situasjoner eller settinger er det du liker i bladene, seriene eller websidene du følger?</w:t>
            </w:r>
          </w:p>
        </w:tc>
      </w:tr>
      <w:tr w:rsidR="00370B2D" w14:paraId="0136CEB7" w14:textId="77777777" w:rsidTr="0064624E">
        <w:tc>
          <w:tcPr>
            <w:tcW w:w="9062" w:type="dxa"/>
          </w:tcPr>
          <w:p w14:paraId="6A7F061B" w14:textId="77777777" w:rsidR="00370B2D" w:rsidRDefault="00370B2D" w:rsidP="0064624E"/>
          <w:p w14:paraId="261A2362" w14:textId="77777777" w:rsidR="00370B2D" w:rsidRDefault="00370B2D" w:rsidP="0064624E"/>
          <w:p w14:paraId="53CC3DD1" w14:textId="77777777" w:rsidR="00370B2D" w:rsidRDefault="00370B2D" w:rsidP="0064624E"/>
          <w:p w14:paraId="5D6C653F" w14:textId="77777777" w:rsidR="00370B2D" w:rsidRDefault="00370B2D" w:rsidP="0064624E"/>
          <w:p w14:paraId="2275186D" w14:textId="77777777" w:rsidR="00370B2D" w:rsidRDefault="00370B2D" w:rsidP="0064624E"/>
        </w:tc>
      </w:tr>
    </w:tbl>
    <w:p w14:paraId="2EA4F00A" w14:textId="77777777" w:rsidR="00370B2D" w:rsidRDefault="00370B2D" w:rsidP="00370B2D">
      <w:r>
        <w:br w:type="page"/>
      </w:r>
    </w:p>
    <w:tbl>
      <w:tblPr>
        <w:tblStyle w:val="Tabellrutenett"/>
        <w:tblpPr w:leftFromText="141" w:rightFromText="141" w:vertAnchor="page" w:horzAnchor="margin" w:tblpXSpec="center" w:tblpY="1704"/>
        <w:tblW w:w="10348" w:type="dxa"/>
        <w:tblLook w:val="04A0" w:firstRow="1" w:lastRow="0" w:firstColumn="1" w:lastColumn="0" w:noHBand="0" w:noVBand="1"/>
      </w:tblPr>
      <w:tblGrid>
        <w:gridCol w:w="2813"/>
        <w:gridCol w:w="2804"/>
        <w:gridCol w:w="2805"/>
        <w:gridCol w:w="1926"/>
      </w:tblGrid>
      <w:tr w:rsidR="00370B2D" w:rsidRPr="000C0E43" w14:paraId="74ED1D4D" w14:textId="77777777" w:rsidTr="0064624E">
        <w:tc>
          <w:tcPr>
            <w:tcW w:w="2813" w:type="dxa"/>
            <w:shd w:val="clear" w:color="auto" w:fill="ACB9CA" w:themeFill="text2" w:themeFillTint="66"/>
          </w:tcPr>
          <w:p w14:paraId="089973E6" w14:textId="77777777" w:rsidR="00370B2D" w:rsidRPr="000C0E43" w:rsidRDefault="00370B2D" w:rsidP="0064624E">
            <w:pPr>
              <w:pStyle w:val="Listeavsnitt"/>
              <w:rPr>
                <w:color w:val="FFFFFF" w:themeColor="background1"/>
              </w:rPr>
            </w:pPr>
            <w:r w:rsidRPr="000C0E43">
              <w:rPr>
                <w:color w:val="FFFFFF" w:themeColor="background1"/>
              </w:rPr>
              <w:lastRenderedPageBreak/>
              <w:t>1.Magasiner</w:t>
            </w:r>
          </w:p>
        </w:tc>
        <w:tc>
          <w:tcPr>
            <w:tcW w:w="2804" w:type="dxa"/>
            <w:shd w:val="clear" w:color="auto" w:fill="ACB9CA" w:themeFill="text2" w:themeFillTint="66"/>
          </w:tcPr>
          <w:p w14:paraId="01FFE961" w14:textId="77777777" w:rsidR="00370B2D" w:rsidRPr="000C0E43" w:rsidRDefault="00370B2D" w:rsidP="0064624E">
            <w:pPr>
              <w:pStyle w:val="Listeavsnitt"/>
              <w:rPr>
                <w:color w:val="FFFFFF" w:themeColor="background1"/>
              </w:rPr>
            </w:pPr>
            <w:r w:rsidRPr="000C0E43">
              <w:rPr>
                <w:color w:val="FFFFFF" w:themeColor="background1"/>
              </w:rPr>
              <w:t>2.TV-Serier</w:t>
            </w:r>
          </w:p>
        </w:tc>
        <w:tc>
          <w:tcPr>
            <w:tcW w:w="2805" w:type="dxa"/>
            <w:shd w:val="clear" w:color="auto" w:fill="ACB9CA" w:themeFill="text2" w:themeFillTint="66"/>
          </w:tcPr>
          <w:p w14:paraId="51A8ED84" w14:textId="77777777" w:rsidR="00370B2D" w:rsidRPr="000C0E43" w:rsidRDefault="00370B2D" w:rsidP="0064624E">
            <w:pPr>
              <w:jc w:val="center"/>
              <w:rPr>
                <w:color w:val="FFFFFF" w:themeColor="background1"/>
              </w:rPr>
            </w:pPr>
            <w:r w:rsidRPr="000C0E43">
              <w:rPr>
                <w:color w:val="FFFFFF" w:themeColor="background1"/>
              </w:rPr>
              <w:t>3. Beskrivelse</w:t>
            </w:r>
          </w:p>
        </w:tc>
        <w:tc>
          <w:tcPr>
            <w:tcW w:w="1926" w:type="dxa"/>
            <w:shd w:val="clear" w:color="auto" w:fill="ACB9CA" w:themeFill="text2" w:themeFillTint="66"/>
          </w:tcPr>
          <w:p w14:paraId="58ACB6C9" w14:textId="77777777" w:rsidR="00370B2D" w:rsidRPr="000C0E43" w:rsidRDefault="00370B2D" w:rsidP="0064624E">
            <w:pPr>
              <w:jc w:val="center"/>
              <w:rPr>
                <w:color w:val="FFFFFF" w:themeColor="background1"/>
              </w:rPr>
            </w:pPr>
            <w:r w:rsidRPr="000C0E43">
              <w:rPr>
                <w:color w:val="FFFFFF" w:themeColor="background1"/>
              </w:rPr>
              <w:t>4. Arbeidsområde</w:t>
            </w:r>
          </w:p>
        </w:tc>
      </w:tr>
      <w:tr w:rsidR="00370B2D" w:rsidRPr="00AB287A" w14:paraId="7CB508E9" w14:textId="77777777" w:rsidTr="0064624E">
        <w:trPr>
          <w:trHeight w:val="2154"/>
        </w:trPr>
        <w:tc>
          <w:tcPr>
            <w:tcW w:w="2813" w:type="dxa"/>
          </w:tcPr>
          <w:p w14:paraId="4789FC79" w14:textId="77777777" w:rsidR="00370B2D" w:rsidRPr="00504460" w:rsidRDefault="00370B2D" w:rsidP="0064624E">
            <w:pPr>
              <w:rPr>
                <w:sz w:val="16"/>
                <w:szCs w:val="16"/>
                <w:lang w:val="en-US"/>
              </w:rPr>
            </w:pPr>
            <w:r w:rsidRPr="00504460">
              <w:rPr>
                <w:sz w:val="16"/>
                <w:szCs w:val="16"/>
                <w:lang w:val="en-US"/>
              </w:rPr>
              <w:t>Popular Mechanics, Field and stream, Sports illustrated, Hunting, Runner’s World, Muscle and Fitness, Outside, Backpacker, Bass Master, Gear Solutions, Birder’s world, Spotting News, Ring Magazine, ESPN the Magazine</w:t>
            </w:r>
          </w:p>
        </w:tc>
        <w:tc>
          <w:tcPr>
            <w:tcW w:w="2804" w:type="dxa"/>
          </w:tcPr>
          <w:p w14:paraId="13A77E35" w14:textId="77777777" w:rsidR="00370B2D" w:rsidRPr="00504460" w:rsidRDefault="00370B2D" w:rsidP="0064624E">
            <w:pPr>
              <w:rPr>
                <w:sz w:val="16"/>
                <w:szCs w:val="16"/>
                <w:lang w:val="en-US"/>
              </w:rPr>
            </w:pPr>
            <w:r w:rsidRPr="00504460">
              <w:rPr>
                <w:sz w:val="16"/>
                <w:szCs w:val="16"/>
                <w:lang w:val="en-US"/>
              </w:rPr>
              <w:t xml:space="preserve">Ice Road Truckers, This Old House, World Extreme </w:t>
            </w:r>
            <w:proofErr w:type="spellStart"/>
            <w:r w:rsidRPr="00504460">
              <w:rPr>
                <w:sz w:val="16"/>
                <w:szCs w:val="16"/>
                <w:lang w:val="en-US"/>
              </w:rPr>
              <w:t>Cagefighting</w:t>
            </w:r>
            <w:proofErr w:type="spellEnd"/>
            <w:r w:rsidRPr="00504460">
              <w:rPr>
                <w:sz w:val="16"/>
                <w:szCs w:val="16"/>
                <w:lang w:val="en-US"/>
              </w:rPr>
              <w:t>, Deer City USA, Top Truck Challenge, Animal Cops, Dog the Bounty Hunter, Cops, Blue Collar Comedy Tour, Swamp Loggers, Dirty Jobs</w:t>
            </w:r>
          </w:p>
        </w:tc>
        <w:tc>
          <w:tcPr>
            <w:tcW w:w="2805" w:type="dxa"/>
          </w:tcPr>
          <w:p w14:paraId="1BA17F56" w14:textId="77777777" w:rsidR="00370B2D" w:rsidRPr="00A1461F" w:rsidRDefault="00370B2D" w:rsidP="0064624E">
            <w:pPr>
              <w:rPr>
                <w:sz w:val="16"/>
                <w:szCs w:val="16"/>
              </w:rPr>
            </w:pPr>
            <w:r w:rsidRPr="79E994FB">
              <w:rPr>
                <w:b/>
                <w:sz w:val="16"/>
                <w:szCs w:val="16"/>
              </w:rPr>
              <w:t>Mekanikk</w:t>
            </w:r>
            <w:r w:rsidRPr="79E994FB">
              <w:rPr>
                <w:sz w:val="16"/>
                <w:szCs w:val="16"/>
              </w:rPr>
              <w:t xml:space="preserve"> og </w:t>
            </w:r>
            <w:r w:rsidRPr="79E994FB">
              <w:rPr>
                <w:b/>
                <w:sz w:val="16"/>
                <w:szCs w:val="16"/>
              </w:rPr>
              <w:t>utendørs</w:t>
            </w:r>
            <w:r w:rsidRPr="79E994FB">
              <w:rPr>
                <w:sz w:val="16"/>
                <w:szCs w:val="16"/>
              </w:rPr>
              <w:t>: steder der praktiske, fysiske og atletiske personer bruker maskiner, verktøy, fysisk koordinering og fornuft. De løser konkrete problemer som handler om å reparere, bygge og transportere. Det kan handle om planter og dyr eller fysisk fostring</w:t>
            </w:r>
          </w:p>
        </w:tc>
        <w:tc>
          <w:tcPr>
            <w:tcW w:w="1926" w:type="dxa"/>
          </w:tcPr>
          <w:p w14:paraId="1D9ED60B" w14:textId="77777777" w:rsidR="00370B2D" w:rsidRPr="00A1461F" w:rsidRDefault="00370B2D" w:rsidP="0064624E">
            <w:pPr>
              <w:jc w:val="center"/>
              <w:rPr>
                <w:sz w:val="52"/>
                <w:szCs w:val="52"/>
              </w:rPr>
            </w:pPr>
            <w:r w:rsidRPr="79E994FB">
              <w:rPr>
                <w:sz w:val="52"/>
                <w:szCs w:val="52"/>
              </w:rPr>
              <w:t>«R»</w:t>
            </w:r>
          </w:p>
          <w:p w14:paraId="718628A1" w14:textId="77777777" w:rsidR="00370B2D" w:rsidRPr="00A1461F" w:rsidRDefault="00370B2D" w:rsidP="0064624E">
            <w:pPr>
              <w:jc w:val="center"/>
            </w:pPr>
            <w:proofErr w:type="spellStart"/>
            <w:r w:rsidRPr="00A1461F">
              <w:t>Realistic</w:t>
            </w:r>
            <w:proofErr w:type="spellEnd"/>
          </w:p>
          <w:p w14:paraId="42D19103" w14:textId="77777777" w:rsidR="00370B2D" w:rsidRPr="00A1461F" w:rsidRDefault="00370B2D" w:rsidP="0064624E">
            <w:pPr>
              <w:jc w:val="center"/>
            </w:pPr>
            <w:r w:rsidRPr="00A1461F">
              <w:t>Praktisk</w:t>
            </w:r>
          </w:p>
        </w:tc>
      </w:tr>
      <w:tr w:rsidR="00370B2D" w:rsidRPr="00AB287A" w14:paraId="4E72C6D1" w14:textId="77777777" w:rsidTr="0064624E">
        <w:trPr>
          <w:trHeight w:val="2154"/>
        </w:trPr>
        <w:tc>
          <w:tcPr>
            <w:tcW w:w="2813" w:type="dxa"/>
          </w:tcPr>
          <w:p w14:paraId="4823D744" w14:textId="77777777" w:rsidR="00370B2D" w:rsidRPr="00504460" w:rsidRDefault="00370B2D" w:rsidP="0064624E">
            <w:pPr>
              <w:rPr>
                <w:sz w:val="16"/>
                <w:szCs w:val="16"/>
                <w:lang w:val="en-US"/>
              </w:rPr>
            </w:pPr>
            <w:r w:rsidRPr="00504460">
              <w:rPr>
                <w:sz w:val="16"/>
                <w:szCs w:val="16"/>
                <w:lang w:val="en-US"/>
              </w:rPr>
              <w:t xml:space="preserve">National Geographic, </w:t>
            </w:r>
          </w:p>
          <w:p w14:paraId="22063907" w14:textId="77777777" w:rsidR="00370B2D" w:rsidRPr="00504460" w:rsidRDefault="00370B2D" w:rsidP="0064624E">
            <w:pPr>
              <w:rPr>
                <w:sz w:val="16"/>
                <w:szCs w:val="16"/>
                <w:lang w:val="en-US"/>
              </w:rPr>
            </w:pPr>
            <w:r w:rsidRPr="00504460">
              <w:rPr>
                <w:sz w:val="16"/>
                <w:szCs w:val="16"/>
                <w:lang w:val="en-US"/>
              </w:rPr>
              <w:t xml:space="preserve">Science, Smithsonian, Discover, Natural History, Scientific American, Astronomy, National Wildlife Magazine, Sky and Telescope, True Detective, Crime </w:t>
            </w:r>
          </w:p>
        </w:tc>
        <w:tc>
          <w:tcPr>
            <w:tcW w:w="2804" w:type="dxa"/>
          </w:tcPr>
          <w:p w14:paraId="63C6758B" w14:textId="77777777" w:rsidR="00370B2D" w:rsidRPr="00504460" w:rsidRDefault="00370B2D" w:rsidP="0064624E">
            <w:pPr>
              <w:rPr>
                <w:sz w:val="16"/>
                <w:szCs w:val="16"/>
                <w:lang w:val="en-US"/>
              </w:rPr>
            </w:pPr>
            <w:r w:rsidRPr="00504460">
              <w:rPr>
                <w:sz w:val="16"/>
                <w:szCs w:val="16"/>
                <w:lang w:val="en-US"/>
              </w:rPr>
              <w:t xml:space="preserve">Star Trek: The Next Generation, Nature, Planet Earth, NOVA, </w:t>
            </w:r>
            <w:proofErr w:type="gramStart"/>
            <w:r w:rsidRPr="00504460">
              <w:rPr>
                <w:sz w:val="16"/>
                <w:szCs w:val="16"/>
                <w:lang w:val="en-US"/>
              </w:rPr>
              <w:t>How</w:t>
            </w:r>
            <w:proofErr w:type="gramEnd"/>
            <w:r w:rsidRPr="00504460">
              <w:rPr>
                <w:sz w:val="16"/>
                <w:szCs w:val="16"/>
                <w:lang w:val="en-US"/>
              </w:rPr>
              <w:t xml:space="preserve"> it’s Made, Man Vs. Wild, V, House, Biography, Journey to the Edge of the Universe, CSI, Criminal Minds, Frontline, Big Bang Theory, Vampire Diaries, Bones, Blue Bloods, Forensic Files, Dexter, Law and Order</w:t>
            </w:r>
          </w:p>
        </w:tc>
        <w:tc>
          <w:tcPr>
            <w:tcW w:w="2805" w:type="dxa"/>
          </w:tcPr>
          <w:p w14:paraId="4F983195" w14:textId="77777777" w:rsidR="00370B2D" w:rsidRPr="00A1461F" w:rsidRDefault="00370B2D" w:rsidP="0064624E">
            <w:pPr>
              <w:rPr>
                <w:sz w:val="16"/>
                <w:szCs w:val="16"/>
              </w:rPr>
            </w:pPr>
            <w:r w:rsidRPr="79E994FB">
              <w:rPr>
                <w:b/>
                <w:sz w:val="16"/>
                <w:szCs w:val="16"/>
              </w:rPr>
              <w:t>Vitenskap</w:t>
            </w:r>
            <w:r w:rsidRPr="79E994FB">
              <w:rPr>
                <w:sz w:val="16"/>
                <w:szCs w:val="16"/>
              </w:rPr>
              <w:t xml:space="preserve"> og </w:t>
            </w:r>
            <w:r w:rsidRPr="79E994FB">
              <w:rPr>
                <w:b/>
                <w:sz w:val="16"/>
                <w:szCs w:val="16"/>
              </w:rPr>
              <w:t>analyse</w:t>
            </w:r>
            <w:r w:rsidRPr="79E994FB">
              <w:rPr>
                <w:sz w:val="16"/>
                <w:szCs w:val="16"/>
              </w:rPr>
              <w:t>: steder der logiske og nysgjerrige personer bruker argumenter, hypoteser, matematikk og forskningsmetoder. De   løser problemer som handler om oppdagelse, utforskning, etterforskning, observasjon og evaluering</w:t>
            </w:r>
          </w:p>
        </w:tc>
        <w:tc>
          <w:tcPr>
            <w:tcW w:w="1926" w:type="dxa"/>
          </w:tcPr>
          <w:p w14:paraId="1CB30409" w14:textId="77777777" w:rsidR="00370B2D" w:rsidRPr="00A1461F" w:rsidRDefault="00370B2D" w:rsidP="0064624E">
            <w:pPr>
              <w:jc w:val="center"/>
              <w:rPr>
                <w:sz w:val="52"/>
                <w:szCs w:val="52"/>
              </w:rPr>
            </w:pPr>
            <w:r w:rsidRPr="00A1461F">
              <w:rPr>
                <w:sz w:val="52"/>
                <w:szCs w:val="52"/>
              </w:rPr>
              <w:t>«I»</w:t>
            </w:r>
          </w:p>
          <w:p w14:paraId="1AAE9E1F" w14:textId="77777777" w:rsidR="00370B2D" w:rsidRPr="00A1461F" w:rsidRDefault="00370B2D" w:rsidP="0064624E">
            <w:pPr>
              <w:jc w:val="center"/>
            </w:pPr>
            <w:proofErr w:type="spellStart"/>
            <w:r w:rsidRPr="00A1461F">
              <w:t>Investigative</w:t>
            </w:r>
            <w:proofErr w:type="spellEnd"/>
          </w:p>
          <w:p w14:paraId="37F4BE5D" w14:textId="77777777" w:rsidR="00370B2D" w:rsidRPr="00A1461F" w:rsidRDefault="00370B2D" w:rsidP="0064624E">
            <w:pPr>
              <w:jc w:val="center"/>
            </w:pPr>
            <w:r w:rsidRPr="00A1461F">
              <w:t>Teoretisk/</w:t>
            </w:r>
          </w:p>
          <w:p w14:paraId="4337CAFB" w14:textId="77777777" w:rsidR="00370B2D" w:rsidRPr="00A1461F" w:rsidRDefault="00370B2D" w:rsidP="0064624E">
            <w:pPr>
              <w:jc w:val="center"/>
            </w:pPr>
            <w:r w:rsidRPr="00A1461F">
              <w:t>Utforskende</w:t>
            </w:r>
          </w:p>
        </w:tc>
      </w:tr>
      <w:tr w:rsidR="00370B2D" w:rsidRPr="00AB287A" w14:paraId="7373B095" w14:textId="77777777" w:rsidTr="0064624E">
        <w:trPr>
          <w:trHeight w:val="2154"/>
        </w:trPr>
        <w:tc>
          <w:tcPr>
            <w:tcW w:w="2813" w:type="dxa"/>
          </w:tcPr>
          <w:p w14:paraId="24420C48" w14:textId="77777777" w:rsidR="00370B2D" w:rsidRPr="00504460" w:rsidRDefault="00370B2D" w:rsidP="0064624E">
            <w:pPr>
              <w:rPr>
                <w:sz w:val="16"/>
                <w:szCs w:val="16"/>
                <w:lang w:val="en-US"/>
              </w:rPr>
            </w:pPr>
            <w:r w:rsidRPr="00504460">
              <w:rPr>
                <w:sz w:val="16"/>
                <w:szCs w:val="16"/>
                <w:lang w:val="en-US"/>
              </w:rPr>
              <w:t xml:space="preserve">Rolling Stone, Fashion, GQ, Guitar World, Architectural Digest, Billboard, SPIN, Vegetarian Times, Entertainment Weekly, The Artist’s Magazine, Bon </w:t>
            </w:r>
            <w:proofErr w:type="spellStart"/>
            <w:r w:rsidRPr="00504460">
              <w:rPr>
                <w:sz w:val="16"/>
                <w:szCs w:val="16"/>
                <w:lang w:val="en-US"/>
              </w:rPr>
              <w:t>Apetit</w:t>
            </w:r>
            <w:proofErr w:type="spellEnd"/>
            <w:r w:rsidRPr="00504460">
              <w:rPr>
                <w:sz w:val="16"/>
                <w:szCs w:val="16"/>
                <w:lang w:val="en-US"/>
              </w:rPr>
              <w:t>, Gourmet, National Lampoon, American Photo, MAD</w:t>
            </w:r>
          </w:p>
        </w:tc>
        <w:tc>
          <w:tcPr>
            <w:tcW w:w="2804" w:type="dxa"/>
          </w:tcPr>
          <w:p w14:paraId="14DDDD28" w14:textId="77777777" w:rsidR="00370B2D" w:rsidRPr="00504460" w:rsidRDefault="00370B2D" w:rsidP="0064624E">
            <w:pPr>
              <w:rPr>
                <w:sz w:val="16"/>
                <w:szCs w:val="16"/>
                <w:lang w:val="en-US"/>
              </w:rPr>
            </w:pPr>
            <w:r w:rsidRPr="00504460">
              <w:rPr>
                <w:sz w:val="16"/>
                <w:szCs w:val="16"/>
                <w:lang w:val="en-US"/>
              </w:rPr>
              <w:t xml:space="preserve">Man v. Food, Tosh O, Independent Lens, Sons of Anarchy, South Park, Daily Show, Bizarre Foods, No Reservations, Fashion Police, </w:t>
            </w:r>
            <w:proofErr w:type="gramStart"/>
            <w:r w:rsidRPr="00504460">
              <w:rPr>
                <w:sz w:val="16"/>
                <w:szCs w:val="16"/>
                <w:lang w:val="en-US"/>
              </w:rPr>
              <w:t>What</w:t>
            </w:r>
            <w:proofErr w:type="gramEnd"/>
            <w:r w:rsidRPr="00504460">
              <w:rPr>
                <w:sz w:val="16"/>
                <w:szCs w:val="16"/>
                <w:lang w:val="en-US"/>
              </w:rPr>
              <w:t xml:space="preserve"> not to Wear, Project Runway</w:t>
            </w:r>
          </w:p>
        </w:tc>
        <w:tc>
          <w:tcPr>
            <w:tcW w:w="2805" w:type="dxa"/>
          </w:tcPr>
          <w:p w14:paraId="1E7A0773" w14:textId="77777777" w:rsidR="00370B2D" w:rsidRPr="00A1461F" w:rsidRDefault="00370B2D" w:rsidP="0064624E">
            <w:pPr>
              <w:rPr>
                <w:sz w:val="16"/>
                <w:szCs w:val="16"/>
              </w:rPr>
            </w:pPr>
            <w:r w:rsidRPr="79E994FB">
              <w:rPr>
                <w:b/>
                <w:sz w:val="16"/>
                <w:szCs w:val="16"/>
              </w:rPr>
              <w:t>Kreativitet</w:t>
            </w:r>
            <w:r w:rsidRPr="79E994FB">
              <w:rPr>
                <w:sz w:val="16"/>
                <w:szCs w:val="16"/>
              </w:rPr>
              <w:t xml:space="preserve"> og </w:t>
            </w:r>
            <w:r w:rsidRPr="79E994FB">
              <w:rPr>
                <w:b/>
                <w:sz w:val="16"/>
                <w:szCs w:val="16"/>
              </w:rPr>
              <w:t>estetikk</w:t>
            </w:r>
            <w:r w:rsidRPr="79E994FB">
              <w:rPr>
                <w:sz w:val="16"/>
                <w:szCs w:val="16"/>
              </w:rPr>
              <w:t>: steder der kreative og ekspressive personer bruker kunst, teater, musikk og originalitet. De løser kunstneriske problemer som handler om kreativitet, oppfinnelser, forestillinger og skriving</w:t>
            </w:r>
          </w:p>
        </w:tc>
        <w:tc>
          <w:tcPr>
            <w:tcW w:w="1926" w:type="dxa"/>
          </w:tcPr>
          <w:p w14:paraId="4A7C77EE" w14:textId="77777777" w:rsidR="00370B2D" w:rsidRPr="00A1461F" w:rsidRDefault="00370B2D" w:rsidP="0064624E">
            <w:pPr>
              <w:jc w:val="center"/>
              <w:rPr>
                <w:sz w:val="52"/>
                <w:szCs w:val="52"/>
              </w:rPr>
            </w:pPr>
            <w:r w:rsidRPr="00A1461F">
              <w:rPr>
                <w:sz w:val="52"/>
                <w:szCs w:val="52"/>
              </w:rPr>
              <w:t>«A»</w:t>
            </w:r>
          </w:p>
          <w:p w14:paraId="2411C54C" w14:textId="77777777" w:rsidR="00370B2D" w:rsidRPr="00A1461F" w:rsidRDefault="00370B2D" w:rsidP="0064624E">
            <w:pPr>
              <w:jc w:val="center"/>
            </w:pPr>
            <w:proofErr w:type="spellStart"/>
            <w:r w:rsidRPr="00A1461F">
              <w:t>Artistic</w:t>
            </w:r>
            <w:proofErr w:type="spellEnd"/>
          </w:p>
          <w:p w14:paraId="58CAB44C" w14:textId="77777777" w:rsidR="00370B2D" w:rsidRPr="00A1461F" w:rsidRDefault="00370B2D" w:rsidP="0064624E">
            <w:pPr>
              <w:jc w:val="center"/>
            </w:pPr>
            <w:r w:rsidRPr="00A1461F">
              <w:t>Kunstnerisk</w:t>
            </w:r>
          </w:p>
        </w:tc>
      </w:tr>
      <w:tr w:rsidR="00370B2D" w:rsidRPr="00AB287A" w14:paraId="4E63C532" w14:textId="77777777" w:rsidTr="0064624E">
        <w:trPr>
          <w:trHeight w:val="2154"/>
        </w:trPr>
        <w:tc>
          <w:tcPr>
            <w:tcW w:w="2813" w:type="dxa"/>
          </w:tcPr>
          <w:p w14:paraId="384A3053" w14:textId="77777777" w:rsidR="00370B2D" w:rsidRPr="00504460" w:rsidRDefault="00370B2D" w:rsidP="0064624E">
            <w:pPr>
              <w:rPr>
                <w:sz w:val="16"/>
                <w:szCs w:val="16"/>
                <w:lang w:val="en-US"/>
              </w:rPr>
            </w:pPr>
            <w:r w:rsidRPr="00504460">
              <w:rPr>
                <w:sz w:val="16"/>
                <w:szCs w:val="16"/>
                <w:lang w:val="en-US"/>
              </w:rPr>
              <w:t xml:space="preserve">People, Us Weekly, National Enquirer, Star, Woman’s Day, Psychology Today, Family Circle, American Baby, Instructor, Education Week, Teacher Magazine </w:t>
            </w:r>
          </w:p>
        </w:tc>
        <w:tc>
          <w:tcPr>
            <w:tcW w:w="2804" w:type="dxa"/>
          </w:tcPr>
          <w:p w14:paraId="112CC515" w14:textId="77777777" w:rsidR="00370B2D" w:rsidRPr="00A1461F" w:rsidRDefault="00370B2D" w:rsidP="0064624E">
            <w:pPr>
              <w:rPr>
                <w:sz w:val="16"/>
                <w:szCs w:val="16"/>
              </w:rPr>
            </w:pPr>
            <w:r w:rsidRPr="00504460">
              <w:rPr>
                <w:sz w:val="16"/>
                <w:szCs w:val="16"/>
                <w:lang w:val="en-US"/>
              </w:rPr>
              <w:t xml:space="preserve">Parenthood, All My Children, America’s Funniest Home Videos, Brothers and Sisters, Desperate Housewives, The Family Crews, Gossip Girl, True Life, Oprah, Supernanny, E! </w:t>
            </w:r>
            <w:r w:rsidRPr="79E994FB">
              <w:rPr>
                <w:sz w:val="16"/>
                <w:szCs w:val="16"/>
              </w:rPr>
              <w:t xml:space="preserve">News, </w:t>
            </w:r>
            <w:proofErr w:type="spellStart"/>
            <w:r w:rsidRPr="79E994FB">
              <w:rPr>
                <w:sz w:val="16"/>
                <w:szCs w:val="16"/>
              </w:rPr>
              <w:t>Friends</w:t>
            </w:r>
            <w:proofErr w:type="spellEnd"/>
            <w:r w:rsidRPr="79E994FB">
              <w:rPr>
                <w:sz w:val="16"/>
                <w:szCs w:val="16"/>
              </w:rPr>
              <w:t xml:space="preserve">, </w:t>
            </w:r>
            <w:proofErr w:type="spellStart"/>
            <w:r w:rsidRPr="79E994FB">
              <w:rPr>
                <w:sz w:val="16"/>
                <w:szCs w:val="16"/>
              </w:rPr>
              <w:t>Scrubs</w:t>
            </w:r>
            <w:proofErr w:type="spellEnd"/>
            <w:r w:rsidRPr="79E994FB">
              <w:rPr>
                <w:sz w:val="16"/>
                <w:szCs w:val="16"/>
              </w:rPr>
              <w:t>, The Simpsons, Family Guy, 16 and Pregnant</w:t>
            </w:r>
          </w:p>
        </w:tc>
        <w:tc>
          <w:tcPr>
            <w:tcW w:w="2805" w:type="dxa"/>
          </w:tcPr>
          <w:p w14:paraId="7D9183CD" w14:textId="77777777" w:rsidR="00370B2D" w:rsidRPr="00A1461F" w:rsidRDefault="00370B2D" w:rsidP="0064624E">
            <w:pPr>
              <w:rPr>
                <w:sz w:val="16"/>
                <w:szCs w:val="16"/>
              </w:rPr>
            </w:pPr>
            <w:r w:rsidRPr="79E994FB">
              <w:rPr>
                <w:b/>
                <w:sz w:val="16"/>
                <w:szCs w:val="16"/>
              </w:rPr>
              <w:t>Omsorg</w:t>
            </w:r>
            <w:r w:rsidRPr="79E994FB">
              <w:rPr>
                <w:sz w:val="16"/>
                <w:szCs w:val="16"/>
              </w:rPr>
              <w:t xml:space="preserve"> og </w:t>
            </w:r>
            <w:r w:rsidRPr="79E994FB">
              <w:rPr>
                <w:b/>
                <w:sz w:val="16"/>
                <w:szCs w:val="16"/>
              </w:rPr>
              <w:t>utdanning</w:t>
            </w:r>
            <w:r w:rsidRPr="79E994FB">
              <w:rPr>
                <w:sz w:val="16"/>
                <w:szCs w:val="16"/>
              </w:rPr>
              <w:t>: steder der hjelpsomme og omgjengelige personer bruker dialog, instruksjoner, forståelse, teamarbeid og kjærlig omsorg. De løser sosiale problemer som handler om utdanning, ivaretagelse, støtte, frivillig arbeid og relasjoner</w:t>
            </w:r>
          </w:p>
        </w:tc>
        <w:tc>
          <w:tcPr>
            <w:tcW w:w="1926" w:type="dxa"/>
          </w:tcPr>
          <w:p w14:paraId="527A531F" w14:textId="77777777" w:rsidR="00370B2D" w:rsidRPr="00A1461F" w:rsidRDefault="00370B2D" w:rsidP="0064624E">
            <w:pPr>
              <w:jc w:val="center"/>
              <w:rPr>
                <w:sz w:val="52"/>
                <w:szCs w:val="52"/>
              </w:rPr>
            </w:pPr>
            <w:r w:rsidRPr="00A1461F">
              <w:rPr>
                <w:sz w:val="52"/>
                <w:szCs w:val="52"/>
              </w:rPr>
              <w:t>«S»</w:t>
            </w:r>
          </w:p>
          <w:p w14:paraId="39D3ABA5" w14:textId="77777777" w:rsidR="00370B2D" w:rsidRPr="00A1461F" w:rsidRDefault="00370B2D" w:rsidP="0064624E">
            <w:pPr>
              <w:jc w:val="center"/>
            </w:pPr>
            <w:proofErr w:type="spellStart"/>
            <w:r w:rsidRPr="00A1461F">
              <w:t>Social</w:t>
            </w:r>
            <w:proofErr w:type="spellEnd"/>
          </w:p>
          <w:p w14:paraId="086CBB8D" w14:textId="77777777" w:rsidR="00370B2D" w:rsidRPr="00A1461F" w:rsidRDefault="00370B2D" w:rsidP="0064624E">
            <w:pPr>
              <w:jc w:val="center"/>
            </w:pPr>
            <w:r w:rsidRPr="00A1461F">
              <w:t>Sosial</w:t>
            </w:r>
          </w:p>
        </w:tc>
      </w:tr>
      <w:tr w:rsidR="00370B2D" w:rsidRPr="00AB287A" w14:paraId="733CFA8C" w14:textId="77777777" w:rsidTr="0064624E">
        <w:trPr>
          <w:trHeight w:val="2154"/>
        </w:trPr>
        <w:tc>
          <w:tcPr>
            <w:tcW w:w="2813" w:type="dxa"/>
          </w:tcPr>
          <w:p w14:paraId="6490F91C" w14:textId="77777777" w:rsidR="00370B2D" w:rsidRPr="00504460" w:rsidRDefault="00370B2D" w:rsidP="0064624E">
            <w:pPr>
              <w:rPr>
                <w:sz w:val="16"/>
                <w:szCs w:val="16"/>
                <w:lang w:val="en-US"/>
              </w:rPr>
            </w:pPr>
            <w:r w:rsidRPr="00504460">
              <w:rPr>
                <w:sz w:val="16"/>
                <w:szCs w:val="16"/>
                <w:lang w:val="en-US"/>
              </w:rPr>
              <w:t>Fortune, Money, Forbes, Travel and Leisure, The Atlantic, Time, The New Republic, The Nation, Cosmopolitan, Barron’s Black Enterprise, BusinessWeek, Self, National Review</w:t>
            </w:r>
          </w:p>
        </w:tc>
        <w:tc>
          <w:tcPr>
            <w:tcW w:w="2804" w:type="dxa"/>
          </w:tcPr>
          <w:p w14:paraId="28B1A13B" w14:textId="77777777" w:rsidR="00370B2D" w:rsidRPr="00504460" w:rsidRDefault="00370B2D" w:rsidP="0064624E">
            <w:pPr>
              <w:rPr>
                <w:sz w:val="16"/>
                <w:szCs w:val="16"/>
                <w:lang w:val="en-US"/>
              </w:rPr>
            </w:pPr>
            <w:r w:rsidRPr="00504460">
              <w:rPr>
                <w:sz w:val="16"/>
                <w:szCs w:val="16"/>
                <w:lang w:val="en-US"/>
              </w:rPr>
              <w:t>The Sopranos, Hardball, Private Chefs of Beverly Hills, O’Reilly Factor, Golf Central, Sports Center, Mad Money, How I Made my Millions, Hell’s Kitchen, Reba, 30 Rock, House Hunters, Income Property, Entourage, American Greed, High Stakes Poker, Undercover Boss</w:t>
            </w:r>
          </w:p>
        </w:tc>
        <w:tc>
          <w:tcPr>
            <w:tcW w:w="2805" w:type="dxa"/>
          </w:tcPr>
          <w:p w14:paraId="41832A27" w14:textId="77777777" w:rsidR="00370B2D" w:rsidRPr="00A1461F" w:rsidRDefault="00370B2D" w:rsidP="0064624E">
            <w:pPr>
              <w:rPr>
                <w:sz w:val="16"/>
                <w:szCs w:val="16"/>
              </w:rPr>
            </w:pPr>
            <w:r w:rsidRPr="79E994FB">
              <w:rPr>
                <w:b/>
                <w:sz w:val="16"/>
                <w:szCs w:val="16"/>
              </w:rPr>
              <w:t>Ledelse</w:t>
            </w:r>
            <w:r w:rsidRPr="79E994FB">
              <w:rPr>
                <w:sz w:val="16"/>
                <w:szCs w:val="16"/>
              </w:rPr>
              <w:t xml:space="preserve"> og </w:t>
            </w:r>
            <w:r w:rsidRPr="79E994FB">
              <w:rPr>
                <w:b/>
                <w:sz w:val="16"/>
                <w:szCs w:val="16"/>
              </w:rPr>
              <w:t>politikk</w:t>
            </w:r>
            <w:r w:rsidRPr="79E994FB">
              <w:rPr>
                <w:sz w:val="16"/>
                <w:szCs w:val="16"/>
              </w:rPr>
              <w:t>: steder der overbevisende og sterke personer bruker lederskap, strategi, påvirkning, og godt humør for å løse problemer relatert til økonomi, lov og rett og styresett eller regjering der virkemidlene er økonomisk profitt, opinion, risiko og konkurranse</w:t>
            </w:r>
          </w:p>
        </w:tc>
        <w:tc>
          <w:tcPr>
            <w:tcW w:w="1926" w:type="dxa"/>
          </w:tcPr>
          <w:p w14:paraId="5FF4EC36" w14:textId="77777777" w:rsidR="00370B2D" w:rsidRPr="00A1461F" w:rsidRDefault="00370B2D" w:rsidP="0064624E">
            <w:pPr>
              <w:jc w:val="center"/>
              <w:rPr>
                <w:sz w:val="52"/>
                <w:szCs w:val="52"/>
              </w:rPr>
            </w:pPr>
            <w:r w:rsidRPr="00A1461F">
              <w:rPr>
                <w:sz w:val="52"/>
                <w:szCs w:val="52"/>
              </w:rPr>
              <w:t>«E»</w:t>
            </w:r>
          </w:p>
          <w:p w14:paraId="5216CFD9" w14:textId="77777777" w:rsidR="00370B2D" w:rsidRPr="00A1461F" w:rsidRDefault="00370B2D" w:rsidP="0064624E">
            <w:pPr>
              <w:jc w:val="center"/>
            </w:pPr>
            <w:proofErr w:type="spellStart"/>
            <w:r w:rsidRPr="00A1461F">
              <w:t>Enterprising</w:t>
            </w:r>
            <w:proofErr w:type="spellEnd"/>
          </w:p>
          <w:p w14:paraId="503097D1" w14:textId="77777777" w:rsidR="00370B2D" w:rsidRPr="00A1461F" w:rsidRDefault="00370B2D" w:rsidP="0064624E">
            <w:pPr>
              <w:jc w:val="center"/>
            </w:pPr>
            <w:r w:rsidRPr="00A1461F">
              <w:t>Foretaksom</w:t>
            </w:r>
          </w:p>
        </w:tc>
      </w:tr>
      <w:tr w:rsidR="00370B2D" w:rsidRPr="00AB287A" w14:paraId="54B9C9D0" w14:textId="77777777" w:rsidTr="0064624E">
        <w:trPr>
          <w:trHeight w:val="2154"/>
        </w:trPr>
        <w:tc>
          <w:tcPr>
            <w:tcW w:w="2813" w:type="dxa"/>
          </w:tcPr>
          <w:p w14:paraId="0564D3F6" w14:textId="77777777" w:rsidR="00370B2D" w:rsidRPr="00504460" w:rsidRDefault="00370B2D" w:rsidP="0064624E">
            <w:pPr>
              <w:rPr>
                <w:sz w:val="16"/>
                <w:szCs w:val="16"/>
                <w:lang w:val="en-US"/>
              </w:rPr>
            </w:pPr>
            <w:r w:rsidRPr="00504460">
              <w:rPr>
                <w:sz w:val="16"/>
                <w:szCs w:val="16"/>
                <w:lang w:val="en-US"/>
              </w:rPr>
              <w:t xml:space="preserve">Reader’s Digest, TV Guide, PC Magazine, </w:t>
            </w:r>
            <w:proofErr w:type="spellStart"/>
            <w:r w:rsidRPr="00504460">
              <w:rPr>
                <w:sz w:val="16"/>
                <w:szCs w:val="16"/>
                <w:lang w:val="en-US"/>
              </w:rPr>
              <w:t>SmartComputing</w:t>
            </w:r>
            <w:proofErr w:type="spellEnd"/>
            <w:r w:rsidRPr="00504460">
              <w:rPr>
                <w:sz w:val="16"/>
                <w:szCs w:val="16"/>
                <w:lang w:val="en-US"/>
              </w:rPr>
              <w:t>, PC World, Packaging Digest, Consumer Reports, The Collector’s Guide, Ladies’ Home Journal, Beckett Sports Card Monthly, Railroad Modeler, Martha Stewart Living, Christian Parenting Today, Better Homes and Gardens</w:t>
            </w:r>
          </w:p>
        </w:tc>
        <w:tc>
          <w:tcPr>
            <w:tcW w:w="2804" w:type="dxa"/>
          </w:tcPr>
          <w:p w14:paraId="082424AA" w14:textId="77777777" w:rsidR="00370B2D" w:rsidRPr="00504460" w:rsidRDefault="00370B2D" w:rsidP="0064624E">
            <w:pPr>
              <w:rPr>
                <w:sz w:val="16"/>
                <w:szCs w:val="16"/>
                <w:lang w:val="en-US"/>
              </w:rPr>
            </w:pPr>
            <w:r w:rsidRPr="00504460">
              <w:rPr>
                <w:sz w:val="16"/>
                <w:szCs w:val="16"/>
                <w:lang w:val="en-US"/>
              </w:rPr>
              <w:t xml:space="preserve">Antiques Roadshow, </w:t>
            </w:r>
            <w:proofErr w:type="spellStart"/>
            <w:r w:rsidRPr="00504460">
              <w:rPr>
                <w:sz w:val="16"/>
                <w:szCs w:val="16"/>
                <w:lang w:val="en-US"/>
              </w:rPr>
              <w:t>Pantertanter</w:t>
            </w:r>
            <w:proofErr w:type="spellEnd"/>
            <w:r w:rsidRPr="00504460">
              <w:rPr>
                <w:sz w:val="16"/>
                <w:szCs w:val="16"/>
                <w:lang w:val="en-US"/>
              </w:rPr>
              <w:t>, Little House on the Prairie, 19 Kids and Counting, The 700 Club, World’s Strictest Parents</w:t>
            </w:r>
          </w:p>
        </w:tc>
        <w:tc>
          <w:tcPr>
            <w:tcW w:w="2805" w:type="dxa"/>
          </w:tcPr>
          <w:p w14:paraId="6D9F4C3F" w14:textId="77777777" w:rsidR="00370B2D" w:rsidRPr="00A1461F" w:rsidRDefault="00370B2D" w:rsidP="0064624E">
            <w:pPr>
              <w:rPr>
                <w:sz w:val="16"/>
                <w:szCs w:val="16"/>
              </w:rPr>
            </w:pPr>
            <w:r w:rsidRPr="79E994FB">
              <w:rPr>
                <w:b/>
                <w:sz w:val="16"/>
                <w:szCs w:val="16"/>
              </w:rPr>
              <w:t>Kontor</w:t>
            </w:r>
            <w:r w:rsidRPr="79E994FB">
              <w:rPr>
                <w:sz w:val="16"/>
                <w:szCs w:val="16"/>
              </w:rPr>
              <w:t xml:space="preserve"> og </w:t>
            </w:r>
            <w:r w:rsidRPr="79E994FB">
              <w:rPr>
                <w:b/>
                <w:sz w:val="16"/>
                <w:szCs w:val="16"/>
              </w:rPr>
              <w:t>uniform</w:t>
            </w:r>
            <w:r w:rsidRPr="79E994FB">
              <w:rPr>
                <w:sz w:val="16"/>
                <w:szCs w:val="16"/>
              </w:rPr>
              <w:t xml:space="preserve">: steder der systematiske og organiserte personer bruker presisjon, planmessighet, detaljer, nøyaktighet og forsiktighet De løser problemer som kan være geistlige eller prosessuelle, og handle om organisering, føre oversikter, data- behandling og lage oversikter eller avtaler </w:t>
            </w:r>
          </w:p>
        </w:tc>
        <w:tc>
          <w:tcPr>
            <w:tcW w:w="1926" w:type="dxa"/>
          </w:tcPr>
          <w:p w14:paraId="133CF976" w14:textId="77777777" w:rsidR="00370B2D" w:rsidRPr="00A1461F" w:rsidRDefault="00370B2D" w:rsidP="0064624E">
            <w:pPr>
              <w:jc w:val="center"/>
              <w:rPr>
                <w:sz w:val="52"/>
                <w:szCs w:val="52"/>
              </w:rPr>
            </w:pPr>
            <w:r w:rsidRPr="00A1461F">
              <w:rPr>
                <w:sz w:val="52"/>
                <w:szCs w:val="52"/>
              </w:rPr>
              <w:t>«C»</w:t>
            </w:r>
          </w:p>
          <w:p w14:paraId="253ADEFD" w14:textId="77777777" w:rsidR="00370B2D" w:rsidRPr="00A1461F" w:rsidRDefault="00370B2D" w:rsidP="0064624E">
            <w:pPr>
              <w:jc w:val="center"/>
            </w:pPr>
            <w:proofErr w:type="spellStart"/>
            <w:r w:rsidRPr="00A1461F">
              <w:t>Conventional</w:t>
            </w:r>
            <w:proofErr w:type="spellEnd"/>
          </w:p>
          <w:p w14:paraId="5E894F73" w14:textId="77777777" w:rsidR="00370B2D" w:rsidRPr="00A1461F" w:rsidRDefault="00370B2D" w:rsidP="0064624E">
            <w:pPr>
              <w:jc w:val="center"/>
            </w:pPr>
            <w:r w:rsidRPr="00A1461F">
              <w:t>Orden/Systematisk</w:t>
            </w:r>
          </w:p>
        </w:tc>
      </w:tr>
    </w:tbl>
    <w:p w14:paraId="76802500" w14:textId="77777777" w:rsidR="00370B2D" w:rsidRDefault="00370B2D" w:rsidP="00370B2D">
      <w:pPr>
        <w:pStyle w:val="Overskrift2"/>
      </w:pPr>
      <w:bookmarkStart w:id="2" w:name="_Toc498329803"/>
      <w:r>
        <w:lastRenderedPageBreak/>
        <w:t>Favoritthistorien din</w:t>
      </w:r>
      <w:bookmarkEnd w:id="2"/>
    </w:p>
    <w:p w14:paraId="2D18552E" w14:textId="77777777" w:rsidR="00370B2D" w:rsidRDefault="00370B2D" w:rsidP="00370B2D">
      <w:r>
        <w:t>Tenk etter hva som er favoritthistorien din. Det kan være en historie du har hørt eller lest flere ganger. Det kan være en novelle eller et eventyr. Det kan også være en lengre historie som fra en bok, en bokserie eller en film. Har du flere historier kan du rangere historiene.</w:t>
      </w:r>
    </w:p>
    <w:tbl>
      <w:tblPr>
        <w:tblStyle w:val="Tabellrutenett"/>
        <w:tblW w:w="0" w:type="auto"/>
        <w:tblLook w:val="04A0" w:firstRow="1" w:lastRow="0" w:firstColumn="1" w:lastColumn="0" w:noHBand="0" w:noVBand="1"/>
      </w:tblPr>
      <w:tblGrid>
        <w:gridCol w:w="9062"/>
      </w:tblGrid>
      <w:tr w:rsidR="00370B2D" w14:paraId="2888FF77" w14:textId="77777777" w:rsidTr="0064624E">
        <w:tc>
          <w:tcPr>
            <w:tcW w:w="9062" w:type="dxa"/>
            <w:shd w:val="clear" w:color="auto" w:fill="ACB9CA" w:themeFill="text2" w:themeFillTint="66"/>
          </w:tcPr>
          <w:p w14:paraId="19889A02" w14:textId="77777777" w:rsidR="00370B2D" w:rsidRDefault="00370B2D" w:rsidP="0064624E">
            <w:r>
              <w:t>Skriv ned tittelen på historien og skriv med egne ord hvordan du husker historien. Få med mest mulig detaljer.</w:t>
            </w:r>
          </w:p>
        </w:tc>
      </w:tr>
      <w:tr w:rsidR="00370B2D" w14:paraId="787EAF9C" w14:textId="77777777" w:rsidTr="0064624E">
        <w:tc>
          <w:tcPr>
            <w:tcW w:w="9062" w:type="dxa"/>
          </w:tcPr>
          <w:p w14:paraId="2ABD4FAC" w14:textId="77777777" w:rsidR="00370B2D" w:rsidRDefault="00370B2D" w:rsidP="0064624E"/>
          <w:p w14:paraId="3BA6525A" w14:textId="77777777" w:rsidR="00370B2D" w:rsidRDefault="00370B2D" w:rsidP="0064624E"/>
          <w:p w14:paraId="76B20A81" w14:textId="77777777" w:rsidR="00370B2D" w:rsidRDefault="00370B2D" w:rsidP="0064624E"/>
          <w:p w14:paraId="2749DF77" w14:textId="77777777" w:rsidR="00370B2D" w:rsidRDefault="00370B2D" w:rsidP="0064624E"/>
          <w:p w14:paraId="580EA196" w14:textId="77777777" w:rsidR="00370B2D" w:rsidRDefault="00370B2D" w:rsidP="0064624E"/>
          <w:p w14:paraId="4459CAAA" w14:textId="77777777" w:rsidR="00370B2D" w:rsidRDefault="00370B2D" w:rsidP="0064624E"/>
          <w:p w14:paraId="43C0A710" w14:textId="77777777" w:rsidR="00370B2D" w:rsidRDefault="00370B2D" w:rsidP="0064624E"/>
          <w:p w14:paraId="50D5D958" w14:textId="77777777" w:rsidR="00370B2D" w:rsidRDefault="00370B2D" w:rsidP="0064624E"/>
          <w:p w14:paraId="36FFD837" w14:textId="77777777" w:rsidR="00370B2D" w:rsidRDefault="00370B2D" w:rsidP="0064624E"/>
          <w:p w14:paraId="10168841" w14:textId="77777777" w:rsidR="00370B2D" w:rsidRDefault="00370B2D" w:rsidP="0064624E"/>
          <w:p w14:paraId="4B75EA06" w14:textId="77777777" w:rsidR="00370B2D" w:rsidRDefault="00370B2D" w:rsidP="0064624E"/>
          <w:p w14:paraId="059FBBCE" w14:textId="77777777" w:rsidR="00370B2D" w:rsidRDefault="00370B2D" w:rsidP="0064624E"/>
          <w:p w14:paraId="5BF47639" w14:textId="77777777" w:rsidR="00370B2D" w:rsidRDefault="00370B2D" w:rsidP="0064624E"/>
          <w:p w14:paraId="4C683EE0" w14:textId="77777777" w:rsidR="00370B2D" w:rsidRDefault="00370B2D" w:rsidP="0064624E"/>
          <w:p w14:paraId="5640ECDE" w14:textId="77777777" w:rsidR="00370B2D" w:rsidRDefault="00370B2D" w:rsidP="0064624E"/>
          <w:p w14:paraId="13CBE428" w14:textId="77777777" w:rsidR="00370B2D" w:rsidRDefault="00370B2D" w:rsidP="0064624E"/>
          <w:p w14:paraId="0FFC8E67" w14:textId="77777777" w:rsidR="00370B2D" w:rsidRDefault="00370B2D" w:rsidP="0064624E"/>
          <w:p w14:paraId="66EFBDE9" w14:textId="77777777" w:rsidR="00370B2D" w:rsidRDefault="00370B2D" w:rsidP="0064624E"/>
          <w:p w14:paraId="16559234" w14:textId="77777777" w:rsidR="00370B2D" w:rsidRDefault="00370B2D" w:rsidP="0064624E"/>
          <w:p w14:paraId="6BD68059" w14:textId="77777777" w:rsidR="00370B2D" w:rsidRDefault="00370B2D" w:rsidP="0064624E"/>
          <w:p w14:paraId="1F06BDA9" w14:textId="77777777" w:rsidR="00370B2D" w:rsidRDefault="00370B2D" w:rsidP="0064624E"/>
          <w:p w14:paraId="60A6C273" w14:textId="77777777" w:rsidR="00370B2D" w:rsidRDefault="00370B2D" w:rsidP="0064624E"/>
        </w:tc>
      </w:tr>
      <w:tr w:rsidR="00370B2D" w14:paraId="0D8F9552" w14:textId="77777777" w:rsidTr="0064624E">
        <w:tc>
          <w:tcPr>
            <w:tcW w:w="9062" w:type="dxa"/>
            <w:shd w:val="clear" w:color="auto" w:fill="ACB9CA" w:themeFill="text2" w:themeFillTint="66"/>
          </w:tcPr>
          <w:p w14:paraId="2F23DAD9" w14:textId="77777777" w:rsidR="00370B2D" w:rsidRDefault="00370B2D" w:rsidP="0064624E">
            <w:r>
              <w:t>Hva er det som er viktig med budskapet i historien?</w:t>
            </w:r>
          </w:p>
        </w:tc>
      </w:tr>
      <w:tr w:rsidR="00370B2D" w14:paraId="574D4BBA" w14:textId="77777777" w:rsidTr="0064624E">
        <w:tc>
          <w:tcPr>
            <w:tcW w:w="9062" w:type="dxa"/>
          </w:tcPr>
          <w:p w14:paraId="58602023" w14:textId="77777777" w:rsidR="00370B2D" w:rsidRDefault="00370B2D" w:rsidP="0064624E"/>
          <w:p w14:paraId="7ABDC523" w14:textId="77777777" w:rsidR="00370B2D" w:rsidRDefault="00370B2D" w:rsidP="0064624E"/>
          <w:p w14:paraId="5D40DB88" w14:textId="77777777" w:rsidR="00370B2D" w:rsidRDefault="00370B2D" w:rsidP="0064624E"/>
          <w:p w14:paraId="1C32C826" w14:textId="77777777" w:rsidR="00370B2D" w:rsidRDefault="00370B2D" w:rsidP="0064624E"/>
          <w:p w14:paraId="6335282E" w14:textId="77777777" w:rsidR="00370B2D" w:rsidRDefault="00370B2D" w:rsidP="0064624E"/>
          <w:p w14:paraId="09534667" w14:textId="77777777" w:rsidR="00370B2D" w:rsidRDefault="00370B2D" w:rsidP="0064624E"/>
          <w:p w14:paraId="5AC0A127" w14:textId="77777777" w:rsidR="00370B2D" w:rsidRDefault="00370B2D" w:rsidP="0064624E"/>
          <w:p w14:paraId="2AF336CD" w14:textId="77777777" w:rsidR="00370B2D" w:rsidRDefault="00370B2D" w:rsidP="0064624E"/>
          <w:p w14:paraId="4F8A23F3" w14:textId="77777777" w:rsidR="00370B2D" w:rsidRDefault="00370B2D" w:rsidP="0064624E"/>
          <w:p w14:paraId="0191F414" w14:textId="77777777" w:rsidR="00370B2D" w:rsidRDefault="00370B2D" w:rsidP="0064624E"/>
        </w:tc>
      </w:tr>
      <w:tr w:rsidR="00370B2D" w14:paraId="15EB2B98" w14:textId="77777777" w:rsidTr="0064624E">
        <w:tc>
          <w:tcPr>
            <w:tcW w:w="9062" w:type="dxa"/>
            <w:shd w:val="clear" w:color="auto" w:fill="ACB9CA" w:themeFill="text2" w:themeFillTint="66"/>
          </w:tcPr>
          <w:p w14:paraId="4B5EFBB5" w14:textId="77777777" w:rsidR="00370B2D" w:rsidRDefault="00370B2D" w:rsidP="0064624E">
            <w:r>
              <w:t>Hvordan ville du ha løst utfordringen i historien dersom du fikk i oppgave å gjøre det?</w:t>
            </w:r>
          </w:p>
        </w:tc>
      </w:tr>
      <w:tr w:rsidR="00370B2D" w14:paraId="509D13CF" w14:textId="77777777" w:rsidTr="0064624E">
        <w:tc>
          <w:tcPr>
            <w:tcW w:w="9062" w:type="dxa"/>
          </w:tcPr>
          <w:p w14:paraId="79F41BB7" w14:textId="77777777" w:rsidR="00370B2D" w:rsidRDefault="00370B2D" w:rsidP="0064624E"/>
          <w:p w14:paraId="24D82FD9" w14:textId="77777777" w:rsidR="00370B2D" w:rsidRDefault="00370B2D" w:rsidP="0064624E"/>
          <w:p w14:paraId="14B04EC2" w14:textId="77777777" w:rsidR="00370B2D" w:rsidRDefault="00370B2D" w:rsidP="0064624E"/>
          <w:p w14:paraId="4ACA216C" w14:textId="77777777" w:rsidR="00370B2D" w:rsidRDefault="00370B2D" w:rsidP="0064624E"/>
          <w:p w14:paraId="477107DF" w14:textId="77777777" w:rsidR="00370B2D" w:rsidRDefault="00370B2D" w:rsidP="0064624E"/>
          <w:p w14:paraId="5647D578" w14:textId="77777777" w:rsidR="00370B2D" w:rsidRDefault="00370B2D" w:rsidP="0064624E"/>
          <w:p w14:paraId="1CD5462C" w14:textId="77777777" w:rsidR="00370B2D" w:rsidRDefault="00370B2D" w:rsidP="0064624E"/>
          <w:p w14:paraId="3CF1B6D7" w14:textId="77777777" w:rsidR="00370B2D" w:rsidRDefault="00370B2D" w:rsidP="0064624E"/>
          <w:p w14:paraId="20001A11" w14:textId="77777777" w:rsidR="00370B2D" w:rsidRDefault="00370B2D" w:rsidP="0064624E"/>
          <w:p w14:paraId="3EF4CE59" w14:textId="77777777" w:rsidR="00370B2D" w:rsidRDefault="00370B2D" w:rsidP="0064624E"/>
        </w:tc>
      </w:tr>
    </w:tbl>
    <w:p w14:paraId="350DC01F" w14:textId="77777777" w:rsidR="00370B2D" w:rsidRDefault="00370B2D" w:rsidP="00370B2D">
      <w:pPr>
        <w:pStyle w:val="Overskrift2"/>
      </w:pPr>
    </w:p>
    <w:p w14:paraId="6B902985" w14:textId="77777777" w:rsidR="00370B2D" w:rsidRDefault="00370B2D" w:rsidP="00370B2D">
      <w:pPr>
        <w:rPr>
          <w:rFonts w:asciiTheme="majorHAnsi" w:eastAsiaTheme="majorEastAsia" w:hAnsiTheme="majorHAnsi" w:cstheme="majorBidi"/>
          <w:color w:val="2F5496" w:themeColor="accent1" w:themeShade="BF"/>
          <w:sz w:val="26"/>
          <w:szCs w:val="26"/>
        </w:rPr>
      </w:pPr>
      <w:r>
        <w:br w:type="page"/>
      </w:r>
    </w:p>
    <w:p w14:paraId="1495BF5E" w14:textId="77777777" w:rsidR="00370B2D" w:rsidRDefault="00370B2D" w:rsidP="00370B2D">
      <w:pPr>
        <w:pStyle w:val="Overskrift2"/>
      </w:pPr>
      <w:bookmarkStart w:id="3" w:name="_Toc498329804"/>
      <w:r>
        <w:lastRenderedPageBreak/>
        <w:t>Mottoet ditt</w:t>
      </w:r>
      <w:bookmarkEnd w:id="3"/>
    </w:p>
    <w:tbl>
      <w:tblPr>
        <w:tblStyle w:val="Tabellrutenett"/>
        <w:tblW w:w="0" w:type="auto"/>
        <w:tblLook w:val="04A0" w:firstRow="1" w:lastRow="0" w:firstColumn="1" w:lastColumn="0" w:noHBand="0" w:noVBand="1"/>
      </w:tblPr>
      <w:tblGrid>
        <w:gridCol w:w="9062"/>
      </w:tblGrid>
      <w:tr w:rsidR="00370B2D" w14:paraId="25E44C74" w14:textId="77777777" w:rsidTr="0064624E">
        <w:tc>
          <w:tcPr>
            <w:tcW w:w="9062" w:type="dxa"/>
            <w:shd w:val="clear" w:color="auto" w:fill="ACB9CA" w:themeFill="text2" w:themeFillTint="66"/>
          </w:tcPr>
          <w:p w14:paraId="4FDB29ED" w14:textId="77777777" w:rsidR="00370B2D" w:rsidRDefault="00370B2D" w:rsidP="0064624E">
            <w:r>
              <w:t>Kan du huske noen motiverende setninger eller slagord du har hørt i det siste? Kanskje fra en reklame?</w:t>
            </w:r>
          </w:p>
        </w:tc>
      </w:tr>
      <w:tr w:rsidR="00370B2D" w14:paraId="303FE273" w14:textId="77777777" w:rsidTr="0064624E">
        <w:tc>
          <w:tcPr>
            <w:tcW w:w="9062" w:type="dxa"/>
          </w:tcPr>
          <w:p w14:paraId="4255D26F" w14:textId="77777777" w:rsidR="00370B2D" w:rsidRDefault="00370B2D" w:rsidP="0064624E"/>
          <w:p w14:paraId="7176D36C" w14:textId="77777777" w:rsidR="00370B2D" w:rsidRDefault="00370B2D" w:rsidP="0064624E"/>
          <w:p w14:paraId="7699D409" w14:textId="77777777" w:rsidR="00370B2D" w:rsidRDefault="00370B2D" w:rsidP="0064624E"/>
          <w:p w14:paraId="06685C94" w14:textId="77777777" w:rsidR="00370B2D" w:rsidRDefault="00370B2D" w:rsidP="0064624E"/>
          <w:p w14:paraId="6CB43E41" w14:textId="77777777" w:rsidR="00370B2D" w:rsidRDefault="00370B2D" w:rsidP="0064624E"/>
          <w:p w14:paraId="59C52F0F" w14:textId="77777777" w:rsidR="00370B2D" w:rsidRDefault="00370B2D" w:rsidP="0064624E"/>
          <w:p w14:paraId="7CAB3E91" w14:textId="77777777" w:rsidR="00370B2D" w:rsidRDefault="00370B2D" w:rsidP="0064624E"/>
          <w:p w14:paraId="508C4500" w14:textId="77777777" w:rsidR="00370B2D" w:rsidRDefault="00370B2D" w:rsidP="0064624E"/>
        </w:tc>
      </w:tr>
      <w:tr w:rsidR="00370B2D" w14:paraId="12FF56EE" w14:textId="77777777" w:rsidTr="0064624E">
        <w:tc>
          <w:tcPr>
            <w:tcW w:w="9062" w:type="dxa"/>
            <w:shd w:val="clear" w:color="auto" w:fill="ACB9CA" w:themeFill="text2" w:themeFillTint="66"/>
          </w:tcPr>
          <w:p w14:paraId="1DDF1A44" w14:textId="77777777" w:rsidR="00370B2D" w:rsidRDefault="00370B2D" w:rsidP="0064624E">
            <w:r>
              <w:t>Hva kan være grunnen til at mange selskaper ønsker å ha en setning eller et slagord knyttet til seg?</w:t>
            </w:r>
          </w:p>
        </w:tc>
      </w:tr>
      <w:tr w:rsidR="00370B2D" w14:paraId="03A2A4EB" w14:textId="77777777" w:rsidTr="0064624E">
        <w:tc>
          <w:tcPr>
            <w:tcW w:w="9062" w:type="dxa"/>
          </w:tcPr>
          <w:p w14:paraId="68B6B316" w14:textId="77777777" w:rsidR="00370B2D" w:rsidRDefault="00370B2D" w:rsidP="0064624E"/>
          <w:p w14:paraId="44014FE6" w14:textId="77777777" w:rsidR="00370B2D" w:rsidRDefault="00370B2D" w:rsidP="0064624E"/>
          <w:p w14:paraId="0162FC88" w14:textId="77777777" w:rsidR="00370B2D" w:rsidRDefault="00370B2D" w:rsidP="0064624E"/>
          <w:p w14:paraId="4D7E95F1" w14:textId="77777777" w:rsidR="00370B2D" w:rsidRDefault="00370B2D" w:rsidP="0064624E"/>
          <w:p w14:paraId="0C4B22A9" w14:textId="77777777" w:rsidR="00370B2D" w:rsidRDefault="00370B2D" w:rsidP="0064624E"/>
          <w:p w14:paraId="397D5FBF" w14:textId="77777777" w:rsidR="00370B2D" w:rsidRDefault="00370B2D" w:rsidP="0064624E"/>
          <w:p w14:paraId="19CEFEA0" w14:textId="77777777" w:rsidR="00370B2D" w:rsidRDefault="00370B2D" w:rsidP="0064624E"/>
          <w:p w14:paraId="350B0A9B" w14:textId="77777777" w:rsidR="00370B2D" w:rsidRDefault="00370B2D" w:rsidP="0064624E"/>
        </w:tc>
      </w:tr>
      <w:tr w:rsidR="00370B2D" w14:paraId="62267BDB" w14:textId="77777777" w:rsidTr="0064624E">
        <w:tc>
          <w:tcPr>
            <w:tcW w:w="9062" w:type="dxa"/>
            <w:shd w:val="clear" w:color="auto" w:fill="ACB9CA" w:themeFill="text2" w:themeFillTint="66"/>
          </w:tcPr>
          <w:p w14:paraId="119D7F3A" w14:textId="77777777" w:rsidR="00370B2D" w:rsidRDefault="00370B2D" w:rsidP="0064624E">
            <w:r>
              <w:t>Hva er ditt favorittmotto eller ordtak? Hva er det som gjør at dette er en favoritt?</w:t>
            </w:r>
          </w:p>
        </w:tc>
      </w:tr>
      <w:tr w:rsidR="00370B2D" w14:paraId="5BA50B03" w14:textId="77777777" w:rsidTr="0064624E">
        <w:tc>
          <w:tcPr>
            <w:tcW w:w="9062" w:type="dxa"/>
          </w:tcPr>
          <w:p w14:paraId="796A6BB4" w14:textId="77777777" w:rsidR="00370B2D" w:rsidRDefault="00370B2D" w:rsidP="0064624E"/>
          <w:p w14:paraId="02B2CEDB" w14:textId="77777777" w:rsidR="00370B2D" w:rsidRDefault="00370B2D" w:rsidP="0064624E"/>
          <w:p w14:paraId="20B661C8" w14:textId="77777777" w:rsidR="00370B2D" w:rsidRDefault="00370B2D" w:rsidP="0064624E"/>
          <w:p w14:paraId="0FD1EE4F" w14:textId="77777777" w:rsidR="00370B2D" w:rsidRDefault="00370B2D" w:rsidP="0064624E"/>
          <w:p w14:paraId="03AFFD1B" w14:textId="77777777" w:rsidR="00370B2D" w:rsidRDefault="00370B2D" w:rsidP="0064624E"/>
          <w:p w14:paraId="118DB553" w14:textId="77777777" w:rsidR="00370B2D" w:rsidRDefault="00370B2D" w:rsidP="0064624E"/>
          <w:p w14:paraId="0471F3B1" w14:textId="77777777" w:rsidR="00370B2D" w:rsidRDefault="00370B2D" w:rsidP="0064624E"/>
          <w:p w14:paraId="229E8C2B" w14:textId="77777777" w:rsidR="00370B2D" w:rsidRDefault="00370B2D" w:rsidP="0064624E"/>
          <w:p w14:paraId="3774104F" w14:textId="77777777" w:rsidR="00370B2D" w:rsidRDefault="00370B2D" w:rsidP="0064624E"/>
          <w:p w14:paraId="7AA2737F" w14:textId="77777777" w:rsidR="00370B2D" w:rsidRDefault="00370B2D" w:rsidP="0064624E"/>
          <w:p w14:paraId="4535D64F" w14:textId="77777777" w:rsidR="00370B2D" w:rsidRDefault="00370B2D" w:rsidP="0064624E"/>
          <w:p w14:paraId="3D6B6240" w14:textId="77777777" w:rsidR="00370B2D" w:rsidRDefault="00370B2D" w:rsidP="0064624E"/>
        </w:tc>
      </w:tr>
      <w:tr w:rsidR="00370B2D" w14:paraId="6E7CD30A" w14:textId="77777777" w:rsidTr="0064624E">
        <w:tc>
          <w:tcPr>
            <w:tcW w:w="9062" w:type="dxa"/>
            <w:shd w:val="clear" w:color="auto" w:fill="ACB9CA" w:themeFill="text2" w:themeFillTint="66"/>
          </w:tcPr>
          <w:p w14:paraId="65A46328" w14:textId="77777777" w:rsidR="00370B2D" w:rsidRDefault="00370B2D" w:rsidP="0064624E">
            <w:r>
              <w:t>Du skal lage en plakat med mottoet eller ordtaket ditt. Lag en skisse over plakaten her.</w:t>
            </w:r>
          </w:p>
        </w:tc>
      </w:tr>
      <w:tr w:rsidR="00370B2D" w14:paraId="22542EFF" w14:textId="77777777" w:rsidTr="0064624E">
        <w:tc>
          <w:tcPr>
            <w:tcW w:w="9062" w:type="dxa"/>
          </w:tcPr>
          <w:p w14:paraId="45B91AD9" w14:textId="77777777" w:rsidR="00370B2D" w:rsidRDefault="00370B2D" w:rsidP="0064624E"/>
          <w:p w14:paraId="6947C62E" w14:textId="77777777" w:rsidR="00370B2D" w:rsidRDefault="00370B2D" w:rsidP="0064624E"/>
          <w:p w14:paraId="018ABA44" w14:textId="77777777" w:rsidR="00370B2D" w:rsidRDefault="00370B2D" w:rsidP="0064624E"/>
          <w:p w14:paraId="4218773A" w14:textId="77777777" w:rsidR="00370B2D" w:rsidRDefault="00370B2D" w:rsidP="0064624E"/>
          <w:p w14:paraId="3FA2D293" w14:textId="77777777" w:rsidR="00370B2D" w:rsidRDefault="00370B2D" w:rsidP="0064624E"/>
          <w:p w14:paraId="647522EC" w14:textId="77777777" w:rsidR="00370B2D" w:rsidRDefault="00370B2D" w:rsidP="0064624E"/>
          <w:p w14:paraId="7CC9A98C" w14:textId="77777777" w:rsidR="00370B2D" w:rsidRDefault="00370B2D" w:rsidP="0064624E"/>
          <w:p w14:paraId="5F7A5CB0" w14:textId="77777777" w:rsidR="00370B2D" w:rsidRDefault="00370B2D" w:rsidP="0064624E"/>
          <w:p w14:paraId="7442BD73" w14:textId="77777777" w:rsidR="00370B2D" w:rsidRDefault="00370B2D" w:rsidP="0064624E"/>
          <w:p w14:paraId="3F6AEC19" w14:textId="77777777" w:rsidR="00370B2D" w:rsidRDefault="00370B2D" w:rsidP="0064624E"/>
          <w:p w14:paraId="03F056B9" w14:textId="77777777" w:rsidR="00370B2D" w:rsidRDefault="00370B2D" w:rsidP="0064624E"/>
          <w:p w14:paraId="363BB04E" w14:textId="77777777" w:rsidR="00370B2D" w:rsidRDefault="00370B2D" w:rsidP="0064624E"/>
          <w:p w14:paraId="2AE7638C" w14:textId="77777777" w:rsidR="00370B2D" w:rsidRDefault="00370B2D" w:rsidP="0064624E"/>
          <w:p w14:paraId="09E2C914" w14:textId="77777777" w:rsidR="00370B2D" w:rsidRDefault="00370B2D" w:rsidP="0064624E"/>
          <w:p w14:paraId="5C48C839" w14:textId="77777777" w:rsidR="00370B2D" w:rsidRDefault="00370B2D" w:rsidP="0064624E"/>
          <w:p w14:paraId="6F36293E" w14:textId="77777777" w:rsidR="00370B2D" w:rsidRDefault="00370B2D" w:rsidP="0064624E"/>
          <w:p w14:paraId="0BD91701" w14:textId="77777777" w:rsidR="00370B2D" w:rsidRDefault="00370B2D" w:rsidP="0064624E"/>
        </w:tc>
      </w:tr>
    </w:tbl>
    <w:p w14:paraId="129BB7DE" w14:textId="77777777" w:rsidR="00370B2D" w:rsidRDefault="00370B2D" w:rsidP="00370B2D">
      <w:pPr>
        <w:pStyle w:val="Overskrift2"/>
      </w:pPr>
    </w:p>
    <w:p w14:paraId="7AE98135" w14:textId="77777777" w:rsidR="00370B2D" w:rsidRDefault="00370B2D" w:rsidP="00370B2D">
      <w:pPr>
        <w:rPr>
          <w:rFonts w:asciiTheme="majorHAnsi" w:eastAsiaTheme="majorEastAsia" w:hAnsiTheme="majorHAnsi" w:cstheme="majorBidi"/>
          <w:color w:val="2F5496" w:themeColor="accent1" w:themeShade="BF"/>
          <w:sz w:val="26"/>
          <w:szCs w:val="26"/>
        </w:rPr>
      </w:pPr>
      <w:r>
        <w:br w:type="page"/>
      </w:r>
    </w:p>
    <w:p w14:paraId="6B0ECBFB" w14:textId="77777777" w:rsidR="00370B2D" w:rsidRDefault="00370B2D" w:rsidP="00370B2D">
      <w:pPr>
        <w:pStyle w:val="Overskrift2"/>
      </w:pPr>
      <w:bookmarkStart w:id="4" w:name="_Toc498329805"/>
      <w:r>
        <w:lastRenderedPageBreak/>
        <w:t>Dine tidligste minner</w:t>
      </w:r>
      <w:bookmarkEnd w:id="4"/>
    </w:p>
    <w:p w14:paraId="31B45498" w14:textId="77777777" w:rsidR="00370B2D" w:rsidRDefault="00370B2D" w:rsidP="00370B2D">
      <w:r>
        <w:t>Tenk tilbake til dine tidligste minner. Kjenne etter hvilke følelser eller emosjoner du forbinder med disse minnene. Velg ut tre minner du ønsker å beskrive. Hvert minne skal du beskrive med en kort tekst. Beskriv stedet der minnet fant sted med flest mulig detaljer. Beskriv så hva som skjedde. Hva skjedde først, hva skjedde så, hva skjedde til slutt? Beskriv emosjonene du forbinder med historien. Forbinder du noen sanseinntrykk med historien? Hva ble resultatet av det som skjedde?</w:t>
      </w:r>
    </w:p>
    <w:p w14:paraId="6E1E2129" w14:textId="77777777" w:rsidR="00370B2D" w:rsidRDefault="00370B2D" w:rsidP="00370B2D">
      <w:r>
        <w:t>Etter at du har beskrevet minnet lager du en overskrift til hver av tekstene. Overskriften skal inneholde minst et verb. (Tips: ikke velg den første overskriften du kommer på.)</w:t>
      </w:r>
    </w:p>
    <w:tbl>
      <w:tblPr>
        <w:tblStyle w:val="Tabellrutenett"/>
        <w:tblW w:w="0" w:type="auto"/>
        <w:tblLook w:val="04A0" w:firstRow="1" w:lastRow="0" w:firstColumn="1" w:lastColumn="0" w:noHBand="0" w:noVBand="1"/>
      </w:tblPr>
      <w:tblGrid>
        <w:gridCol w:w="9062"/>
      </w:tblGrid>
      <w:tr w:rsidR="00370B2D" w14:paraId="1D9A2218" w14:textId="77777777" w:rsidTr="0064624E">
        <w:tc>
          <w:tcPr>
            <w:tcW w:w="9062" w:type="dxa"/>
            <w:shd w:val="clear" w:color="auto" w:fill="ACB9CA" w:themeFill="text2" w:themeFillTint="66"/>
          </w:tcPr>
          <w:p w14:paraId="14EB08D9" w14:textId="77777777" w:rsidR="00370B2D" w:rsidRDefault="00370B2D" w:rsidP="0064624E">
            <w:r>
              <w:t>Overskrift 1:</w:t>
            </w:r>
          </w:p>
          <w:p w14:paraId="17BF367D" w14:textId="77777777" w:rsidR="00370B2D" w:rsidRDefault="00370B2D" w:rsidP="0064624E"/>
        </w:tc>
      </w:tr>
      <w:tr w:rsidR="00370B2D" w14:paraId="26F1CFD4" w14:textId="77777777" w:rsidTr="0064624E">
        <w:tc>
          <w:tcPr>
            <w:tcW w:w="9062" w:type="dxa"/>
          </w:tcPr>
          <w:p w14:paraId="3D1AAD8A" w14:textId="77777777" w:rsidR="00370B2D" w:rsidRDefault="00370B2D" w:rsidP="0064624E"/>
          <w:p w14:paraId="43805129" w14:textId="77777777" w:rsidR="00370B2D" w:rsidRDefault="00370B2D" w:rsidP="0064624E"/>
          <w:p w14:paraId="2CB67D6B" w14:textId="77777777" w:rsidR="00370B2D" w:rsidRDefault="00370B2D" w:rsidP="0064624E"/>
          <w:p w14:paraId="6FF63E72" w14:textId="77777777" w:rsidR="00370B2D" w:rsidRDefault="00370B2D" w:rsidP="0064624E"/>
          <w:p w14:paraId="54C68DAE" w14:textId="77777777" w:rsidR="00370B2D" w:rsidRDefault="00370B2D" w:rsidP="0064624E"/>
          <w:p w14:paraId="60362633" w14:textId="77777777" w:rsidR="00370B2D" w:rsidRDefault="00370B2D" w:rsidP="0064624E"/>
          <w:p w14:paraId="18645223" w14:textId="77777777" w:rsidR="00370B2D" w:rsidRDefault="00370B2D" w:rsidP="0064624E"/>
          <w:p w14:paraId="5BAFD9DC" w14:textId="77777777" w:rsidR="00370B2D" w:rsidRDefault="00370B2D" w:rsidP="0064624E"/>
          <w:p w14:paraId="0445C243" w14:textId="77777777" w:rsidR="00370B2D" w:rsidRDefault="00370B2D" w:rsidP="0064624E"/>
          <w:p w14:paraId="033A490E" w14:textId="77777777" w:rsidR="00370B2D" w:rsidRDefault="00370B2D" w:rsidP="0064624E"/>
          <w:p w14:paraId="6E1140DA" w14:textId="77777777" w:rsidR="00370B2D" w:rsidRDefault="00370B2D" w:rsidP="0064624E"/>
        </w:tc>
      </w:tr>
      <w:tr w:rsidR="00370B2D" w14:paraId="669E3668" w14:textId="77777777" w:rsidTr="0064624E">
        <w:tc>
          <w:tcPr>
            <w:tcW w:w="9062" w:type="dxa"/>
            <w:shd w:val="clear" w:color="auto" w:fill="ACB9CA" w:themeFill="text2" w:themeFillTint="66"/>
          </w:tcPr>
          <w:p w14:paraId="25BEC053" w14:textId="77777777" w:rsidR="00370B2D" w:rsidRDefault="00370B2D" w:rsidP="0064624E">
            <w:r>
              <w:t>Overskrift 2:</w:t>
            </w:r>
          </w:p>
          <w:p w14:paraId="21E4EE7F" w14:textId="77777777" w:rsidR="00370B2D" w:rsidRDefault="00370B2D" w:rsidP="0064624E"/>
        </w:tc>
      </w:tr>
      <w:tr w:rsidR="00370B2D" w14:paraId="6192E5EE" w14:textId="77777777" w:rsidTr="0064624E">
        <w:tc>
          <w:tcPr>
            <w:tcW w:w="9062" w:type="dxa"/>
          </w:tcPr>
          <w:p w14:paraId="5E9A1D6E" w14:textId="77777777" w:rsidR="00370B2D" w:rsidRDefault="00370B2D" w:rsidP="0064624E"/>
          <w:p w14:paraId="5967E325" w14:textId="77777777" w:rsidR="00370B2D" w:rsidRDefault="00370B2D" w:rsidP="0064624E"/>
          <w:p w14:paraId="0181E8A6" w14:textId="77777777" w:rsidR="00370B2D" w:rsidRDefault="00370B2D" w:rsidP="0064624E"/>
          <w:p w14:paraId="6FC6D27D" w14:textId="77777777" w:rsidR="00370B2D" w:rsidRDefault="00370B2D" w:rsidP="0064624E"/>
          <w:p w14:paraId="3985E95E" w14:textId="77777777" w:rsidR="00370B2D" w:rsidRDefault="00370B2D" w:rsidP="0064624E"/>
          <w:p w14:paraId="61568600" w14:textId="77777777" w:rsidR="00370B2D" w:rsidRDefault="00370B2D" w:rsidP="0064624E"/>
          <w:p w14:paraId="4F5F9972" w14:textId="77777777" w:rsidR="00370B2D" w:rsidRDefault="00370B2D" w:rsidP="0064624E"/>
          <w:p w14:paraId="218E9663" w14:textId="77777777" w:rsidR="00370B2D" w:rsidRDefault="00370B2D" w:rsidP="0064624E"/>
          <w:p w14:paraId="762C23FC" w14:textId="77777777" w:rsidR="00370B2D" w:rsidRDefault="00370B2D" w:rsidP="0064624E"/>
          <w:p w14:paraId="166D7A74" w14:textId="77777777" w:rsidR="00370B2D" w:rsidRDefault="00370B2D" w:rsidP="0064624E"/>
          <w:p w14:paraId="00FF6A05" w14:textId="77777777" w:rsidR="00370B2D" w:rsidRDefault="00370B2D" w:rsidP="0064624E"/>
        </w:tc>
      </w:tr>
      <w:tr w:rsidR="00370B2D" w14:paraId="1C1B30B7" w14:textId="77777777" w:rsidTr="0064624E">
        <w:tc>
          <w:tcPr>
            <w:tcW w:w="9062" w:type="dxa"/>
            <w:shd w:val="clear" w:color="auto" w:fill="ACB9CA" w:themeFill="text2" w:themeFillTint="66"/>
          </w:tcPr>
          <w:p w14:paraId="5B8BCA6E" w14:textId="77777777" w:rsidR="00370B2D" w:rsidRDefault="00370B2D" w:rsidP="0064624E">
            <w:r>
              <w:t>Overskrift 3:</w:t>
            </w:r>
          </w:p>
          <w:p w14:paraId="1CE1C3A4" w14:textId="77777777" w:rsidR="00370B2D" w:rsidRDefault="00370B2D" w:rsidP="0064624E"/>
        </w:tc>
      </w:tr>
      <w:tr w:rsidR="00370B2D" w14:paraId="24EEE2AC" w14:textId="77777777" w:rsidTr="0064624E">
        <w:tc>
          <w:tcPr>
            <w:tcW w:w="9062" w:type="dxa"/>
          </w:tcPr>
          <w:p w14:paraId="5A28908E" w14:textId="77777777" w:rsidR="00370B2D" w:rsidRDefault="00370B2D" w:rsidP="0064624E"/>
          <w:p w14:paraId="613E7AA4" w14:textId="77777777" w:rsidR="00370B2D" w:rsidRDefault="00370B2D" w:rsidP="0064624E"/>
          <w:p w14:paraId="34F3C45D" w14:textId="77777777" w:rsidR="00370B2D" w:rsidRDefault="00370B2D" w:rsidP="0064624E"/>
          <w:p w14:paraId="06C0F503" w14:textId="77777777" w:rsidR="00370B2D" w:rsidRDefault="00370B2D" w:rsidP="0064624E"/>
          <w:p w14:paraId="338423AC" w14:textId="77777777" w:rsidR="00370B2D" w:rsidRDefault="00370B2D" w:rsidP="0064624E"/>
          <w:p w14:paraId="6F593E12" w14:textId="77777777" w:rsidR="00370B2D" w:rsidRDefault="00370B2D" w:rsidP="0064624E"/>
          <w:p w14:paraId="4DAF2868" w14:textId="77777777" w:rsidR="00370B2D" w:rsidRDefault="00370B2D" w:rsidP="0064624E"/>
          <w:p w14:paraId="53ADFEF6" w14:textId="77777777" w:rsidR="00370B2D" w:rsidRDefault="00370B2D" w:rsidP="0064624E"/>
          <w:p w14:paraId="551B13C2" w14:textId="77777777" w:rsidR="00370B2D" w:rsidRDefault="00370B2D" w:rsidP="0064624E"/>
          <w:p w14:paraId="0AD1E501" w14:textId="77777777" w:rsidR="00370B2D" w:rsidRDefault="00370B2D" w:rsidP="0064624E"/>
          <w:p w14:paraId="314AFD94" w14:textId="77777777" w:rsidR="00370B2D" w:rsidRDefault="00370B2D" w:rsidP="0064624E"/>
        </w:tc>
      </w:tr>
    </w:tbl>
    <w:p w14:paraId="7B7A9408" w14:textId="77777777" w:rsidR="00370B2D" w:rsidRDefault="00370B2D" w:rsidP="00370B2D"/>
    <w:p w14:paraId="288DF5E9" w14:textId="77777777" w:rsidR="00370B2D" w:rsidRDefault="00370B2D" w:rsidP="00370B2D">
      <w:r>
        <w:br w:type="page"/>
      </w:r>
    </w:p>
    <w:p w14:paraId="691FC0FC" w14:textId="77777777" w:rsidR="00370B2D" w:rsidRDefault="00370B2D" w:rsidP="00370B2D">
      <w:pPr>
        <w:pStyle w:val="Overskrift2"/>
      </w:pPr>
      <w:bookmarkStart w:id="5" w:name="_Toc498329806"/>
      <w:r>
        <w:lastRenderedPageBreak/>
        <w:t>Jeg hører historien min</w:t>
      </w:r>
      <w:bookmarkEnd w:id="5"/>
    </w:p>
    <w:p w14:paraId="023B7F7B" w14:textId="77777777" w:rsidR="00370B2D" w:rsidRDefault="00370B2D" w:rsidP="00370B2D">
      <w:r>
        <w:t>Her skal du sammenfatte det du har notert i de foregående øvelsene.</w:t>
      </w:r>
    </w:p>
    <w:tbl>
      <w:tblPr>
        <w:tblStyle w:val="Tabellrutenett"/>
        <w:tblW w:w="0" w:type="auto"/>
        <w:tblLook w:val="04A0" w:firstRow="1" w:lastRow="0" w:firstColumn="1" w:lastColumn="0" w:noHBand="0" w:noVBand="1"/>
      </w:tblPr>
      <w:tblGrid>
        <w:gridCol w:w="9062"/>
      </w:tblGrid>
      <w:tr w:rsidR="00370B2D" w14:paraId="05662ADD" w14:textId="77777777" w:rsidTr="0064624E">
        <w:tc>
          <w:tcPr>
            <w:tcW w:w="9062" w:type="dxa"/>
            <w:shd w:val="clear" w:color="auto" w:fill="ACB9CA" w:themeFill="text2" w:themeFillTint="66"/>
          </w:tcPr>
          <w:p w14:paraId="3F9655CB" w14:textId="77777777" w:rsidR="00370B2D" w:rsidRDefault="00370B2D" w:rsidP="0064624E">
            <w:r>
              <w:t xml:space="preserve">Rollemodell: Noter ned de tre rollemodellene. Noter de adjektivene du brukte først i </w:t>
            </w:r>
            <w:proofErr w:type="spellStart"/>
            <w:r>
              <w:t>beskrivelen</w:t>
            </w:r>
            <w:proofErr w:type="spellEnd"/>
            <w:r>
              <w:t>. Noter ned de setningene du skrev om deg selv.</w:t>
            </w:r>
          </w:p>
        </w:tc>
      </w:tr>
      <w:tr w:rsidR="00370B2D" w14:paraId="2A32656A" w14:textId="77777777" w:rsidTr="0064624E">
        <w:tc>
          <w:tcPr>
            <w:tcW w:w="9062" w:type="dxa"/>
          </w:tcPr>
          <w:p w14:paraId="3B8709CC" w14:textId="77777777" w:rsidR="00370B2D" w:rsidRDefault="00370B2D" w:rsidP="0064624E"/>
          <w:p w14:paraId="468FA2B6" w14:textId="77777777" w:rsidR="00370B2D" w:rsidRDefault="00370B2D" w:rsidP="0064624E"/>
          <w:p w14:paraId="0F620486" w14:textId="77777777" w:rsidR="00370B2D" w:rsidRDefault="00370B2D" w:rsidP="0064624E"/>
          <w:p w14:paraId="3E544B71" w14:textId="77777777" w:rsidR="00370B2D" w:rsidRDefault="00370B2D" w:rsidP="0064624E"/>
          <w:p w14:paraId="42DF01D2" w14:textId="77777777" w:rsidR="00370B2D" w:rsidRDefault="00370B2D" w:rsidP="0064624E"/>
          <w:p w14:paraId="0055B1FB" w14:textId="77777777" w:rsidR="00370B2D" w:rsidRDefault="00370B2D" w:rsidP="0064624E"/>
          <w:p w14:paraId="729991BE" w14:textId="77777777" w:rsidR="00370B2D" w:rsidRDefault="00370B2D" w:rsidP="0064624E"/>
          <w:p w14:paraId="087922A2" w14:textId="77777777" w:rsidR="00370B2D" w:rsidRDefault="00370B2D" w:rsidP="0064624E"/>
        </w:tc>
      </w:tr>
      <w:tr w:rsidR="00370B2D" w14:paraId="64FD15E5" w14:textId="77777777" w:rsidTr="0064624E">
        <w:tc>
          <w:tcPr>
            <w:tcW w:w="9062" w:type="dxa"/>
            <w:shd w:val="clear" w:color="auto" w:fill="ACB9CA" w:themeFill="text2" w:themeFillTint="66"/>
          </w:tcPr>
          <w:p w14:paraId="6A694EB3" w14:textId="77777777" w:rsidR="00370B2D" w:rsidRDefault="00370B2D" w:rsidP="0064624E">
            <w:r>
              <w:t>Magasiner, serier eller websider: Hvilke arbeidsområder finner du passer best til deg? Hvilken bokstav eller bokstaver blir brukt for å beskrive disse? Hvilken setting eller settinger passer deg?</w:t>
            </w:r>
          </w:p>
        </w:tc>
      </w:tr>
      <w:tr w:rsidR="00370B2D" w14:paraId="78EEE2B0" w14:textId="77777777" w:rsidTr="0064624E">
        <w:tc>
          <w:tcPr>
            <w:tcW w:w="9062" w:type="dxa"/>
          </w:tcPr>
          <w:p w14:paraId="5C3DEF78" w14:textId="77777777" w:rsidR="00370B2D" w:rsidRDefault="00370B2D" w:rsidP="0064624E"/>
          <w:p w14:paraId="4F18C368" w14:textId="77777777" w:rsidR="00370B2D" w:rsidRDefault="00370B2D" w:rsidP="0064624E"/>
          <w:p w14:paraId="040D4D71" w14:textId="77777777" w:rsidR="00370B2D" w:rsidRDefault="00370B2D" w:rsidP="0064624E"/>
          <w:p w14:paraId="0D60A7AB" w14:textId="77777777" w:rsidR="00370B2D" w:rsidRDefault="00370B2D" w:rsidP="0064624E"/>
          <w:p w14:paraId="500D06C3" w14:textId="77777777" w:rsidR="00370B2D" w:rsidRDefault="00370B2D" w:rsidP="0064624E"/>
          <w:p w14:paraId="1EC95729" w14:textId="77777777" w:rsidR="00370B2D" w:rsidRDefault="00370B2D" w:rsidP="0064624E"/>
          <w:p w14:paraId="2D217E16" w14:textId="77777777" w:rsidR="00370B2D" w:rsidRDefault="00370B2D" w:rsidP="0064624E"/>
        </w:tc>
      </w:tr>
      <w:tr w:rsidR="00370B2D" w14:paraId="3CE48174" w14:textId="77777777" w:rsidTr="0064624E">
        <w:tc>
          <w:tcPr>
            <w:tcW w:w="9062" w:type="dxa"/>
            <w:shd w:val="clear" w:color="auto" w:fill="ACB9CA" w:themeFill="text2" w:themeFillTint="66"/>
          </w:tcPr>
          <w:p w14:paraId="7F7B6BD3" w14:textId="77777777" w:rsidR="00370B2D" w:rsidRDefault="00370B2D" w:rsidP="0064624E">
            <w:r>
              <w:t>Favoritthistorien din: Skriv ned tittelen på favoritthistorien din. Hva fant du var hovedutfordringen eller hovedbudskapet i historien?</w:t>
            </w:r>
          </w:p>
        </w:tc>
      </w:tr>
      <w:tr w:rsidR="00370B2D" w14:paraId="6A0A41D5" w14:textId="77777777" w:rsidTr="0064624E">
        <w:tc>
          <w:tcPr>
            <w:tcW w:w="9062" w:type="dxa"/>
          </w:tcPr>
          <w:p w14:paraId="2547061A" w14:textId="77777777" w:rsidR="00370B2D" w:rsidRDefault="00370B2D" w:rsidP="0064624E"/>
          <w:p w14:paraId="30C1C772" w14:textId="77777777" w:rsidR="00370B2D" w:rsidRDefault="00370B2D" w:rsidP="0064624E"/>
          <w:p w14:paraId="150D3C81" w14:textId="77777777" w:rsidR="00370B2D" w:rsidRDefault="00370B2D" w:rsidP="0064624E"/>
          <w:p w14:paraId="37D6DD68" w14:textId="77777777" w:rsidR="00370B2D" w:rsidRDefault="00370B2D" w:rsidP="0064624E"/>
          <w:p w14:paraId="48F8AFA1" w14:textId="77777777" w:rsidR="00370B2D" w:rsidRDefault="00370B2D" w:rsidP="0064624E"/>
          <w:p w14:paraId="07768CF5" w14:textId="77777777" w:rsidR="00370B2D" w:rsidRDefault="00370B2D" w:rsidP="0064624E"/>
        </w:tc>
      </w:tr>
      <w:tr w:rsidR="00370B2D" w14:paraId="75A60D39" w14:textId="77777777" w:rsidTr="0064624E">
        <w:tc>
          <w:tcPr>
            <w:tcW w:w="9062" w:type="dxa"/>
            <w:shd w:val="clear" w:color="auto" w:fill="ACB9CA" w:themeFill="text2" w:themeFillTint="66"/>
          </w:tcPr>
          <w:p w14:paraId="268C7660" w14:textId="77777777" w:rsidR="00370B2D" w:rsidRDefault="00370B2D" w:rsidP="0064624E">
            <w:r>
              <w:t>Mottoet ditt: Noter ned mottoet eller favorittordtaket ditt. Hva betyr mottoet for deg?</w:t>
            </w:r>
          </w:p>
        </w:tc>
      </w:tr>
      <w:tr w:rsidR="00370B2D" w14:paraId="3DB69E71" w14:textId="77777777" w:rsidTr="0064624E">
        <w:tc>
          <w:tcPr>
            <w:tcW w:w="9062" w:type="dxa"/>
          </w:tcPr>
          <w:p w14:paraId="7E56476D" w14:textId="77777777" w:rsidR="00370B2D" w:rsidRDefault="00370B2D" w:rsidP="0064624E"/>
          <w:p w14:paraId="4EFF2D63" w14:textId="77777777" w:rsidR="00370B2D" w:rsidRDefault="00370B2D" w:rsidP="0064624E"/>
          <w:p w14:paraId="2E7D147E" w14:textId="77777777" w:rsidR="00370B2D" w:rsidRDefault="00370B2D" w:rsidP="0064624E"/>
          <w:p w14:paraId="0F880456" w14:textId="77777777" w:rsidR="00370B2D" w:rsidRDefault="00370B2D" w:rsidP="0064624E"/>
          <w:p w14:paraId="701B138F" w14:textId="77777777" w:rsidR="00370B2D" w:rsidRDefault="00370B2D" w:rsidP="0064624E"/>
          <w:p w14:paraId="59CA3741" w14:textId="77777777" w:rsidR="00370B2D" w:rsidRDefault="00370B2D" w:rsidP="0064624E"/>
        </w:tc>
      </w:tr>
      <w:tr w:rsidR="00370B2D" w14:paraId="08DB5C76" w14:textId="77777777" w:rsidTr="0064624E">
        <w:tc>
          <w:tcPr>
            <w:tcW w:w="9062" w:type="dxa"/>
            <w:shd w:val="clear" w:color="auto" w:fill="ACB9CA" w:themeFill="text2" w:themeFillTint="66"/>
          </w:tcPr>
          <w:p w14:paraId="21E9291F" w14:textId="77777777" w:rsidR="00370B2D" w:rsidRDefault="00370B2D" w:rsidP="0064624E">
            <w:r>
              <w:t>Dine tidligste minner: Noter ned overskriften du har kommet frem til for hvert minne.</w:t>
            </w:r>
          </w:p>
        </w:tc>
      </w:tr>
      <w:tr w:rsidR="00370B2D" w14:paraId="16948376" w14:textId="77777777" w:rsidTr="0064624E">
        <w:tc>
          <w:tcPr>
            <w:tcW w:w="9062" w:type="dxa"/>
          </w:tcPr>
          <w:p w14:paraId="6276D84E" w14:textId="77777777" w:rsidR="00370B2D" w:rsidRDefault="00370B2D" w:rsidP="0064624E"/>
          <w:p w14:paraId="04552672" w14:textId="77777777" w:rsidR="00370B2D" w:rsidRDefault="00370B2D" w:rsidP="0064624E"/>
          <w:p w14:paraId="51B08B6D" w14:textId="77777777" w:rsidR="00370B2D" w:rsidRDefault="00370B2D" w:rsidP="0064624E"/>
          <w:p w14:paraId="7CE1AE49" w14:textId="77777777" w:rsidR="00370B2D" w:rsidRDefault="00370B2D" w:rsidP="0064624E"/>
          <w:p w14:paraId="78E8109D" w14:textId="77777777" w:rsidR="00370B2D" w:rsidRDefault="00370B2D" w:rsidP="0064624E"/>
          <w:p w14:paraId="79D25F07" w14:textId="77777777" w:rsidR="00370B2D" w:rsidRDefault="00370B2D" w:rsidP="0064624E"/>
        </w:tc>
      </w:tr>
      <w:tr w:rsidR="00370B2D" w14:paraId="140176A5" w14:textId="77777777" w:rsidTr="0064624E">
        <w:tc>
          <w:tcPr>
            <w:tcW w:w="9062" w:type="dxa"/>
            <w:shd w:val="clear" w:color="auto" w:fill="ACB9CA" w:themeFill="text2" w:themeFillTint="66"/>
          </w:tcPr>
          <w:p w14:paraId="5A83F957" w14:textId="77777777" w:rsidR="00370B2D" w:rsidRDefault="00370B2D" w:rsidP="0064624E">
            <w:r>
              <w:t>Har du lært noe nytt om deg selv etter dette?</w:t>
            </w:r>
          </w:p>
        </w:tc>
      </w:tr>
      <w:tr w:rsidR="00370B2D" w14:paraId="0D04D4C5" w14:textId="77777777" w:rsidTr="0064624E">
        <w:tc>
          <w:tcPr>
            <w:tcW w:w="9062" w:type="dxa"/>
          </w:tcPr>
          <w:p w14:paraId="17314AF8" w14:textId="77777777" w:rsidR="00370B2D" w:rsidRDefault="00370B2D" w:rsidP="0064624E"/>
          <w:p w14:paraId="5915DA51" w14:textId="77777777" w:rsidR="00370B2D" w:rsidRDefault="00370B2D" w:rsidP="0064624E"/>
          <w:p w14:paraId="3665478B" w14:textId="77777777" w:rsidR="00370B2D" w:rsidRDefault="00370B2D" w:rsidP="0064624E"/>
          <w:p w14:paraId="66766B79" w14:textId="77777777" w:rsidR="00370B2D" w:rsidRDefault="00370B2D" w:rsidP="0064624E"/>
          <w:p w14:paraId="6805E1D6" w14:textId="77777777" w:rsidR="00370B2D" w:rsidRDefault="00370B2D" w:rsidP="0064624E"/>
          <w:p w14:paraId="44B5C9A0" w14:textId="77777777" w:rsidR="00370B2D" w:rsidRDefault="00370B2D" w:rsidP="0064624E"/>
        </w:tc>
      </w:tr>
    </w:tbl>
    <w:p w14:paraId="0D6354A6" w14:textId="77777777" w:rsidR="00A558C1" w:rsidRDefault="00A558C1"/>
    <w:sectPr w:rsidR="00A558C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1D2B4" w14:textId="77777777" w:rsidR="009B39D1" w:rsidRDefault="009B39D1" w:rsidP="003B2A1A">
      <w:pPr>
        <w:spacing w:after="0" w:line="240" w:lineRule="auto"/>
      </w:pPr>
      <w:r>
        <w:separator/>
      </w:r>
    </w:p>
  </w:endnote>
  <w:endnote w:type="continuationSeparator" w:id="0">
    <w:p w14:paraId="323B5574" w14:textId="77777777" w:rsidR="009B39D1" w:rsidRDefault="009B39D1" w:rsidP="003B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CC378" w14:textId="77777777" w:rsidR="003B2A1A" w:rsidRDefault="003B2A1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0887A" w14:textId="77777777" w:rsidR="003B2A1A" w:rsidRDefault="003B2A1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CA307" w14:textId="77777777" w:rsidR="003B2A1A" w:rsidRDefault="003B2A1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AB104" w14:textId="77777777" w:rsidR="009B39D1" w:rsidRDefault="009B39D1" w:rsidP="003B2A1A">
      <w:pPr>
        <w:spacing w:after="0" w:line="240" w:lineRule="auto"/>
      </w:pPr>
      <w:r>
        <w:separator/>
      </w:r>
    </w:p>
  </w:footnote>
  <w:footnote w:type="continuationSeparator" w:id="0">
    <w:p w14:paraId="706C5078" w14:textId="77777777" w:rsidR="009B39D1" w:rsidRDefault="009B39D1" w:rsidP="003B2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576BC" w14:textId="77777777" w:rsidR="003B2A1A" w:rsidRDefault="003B2A1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928D8" w14:textId="1B0D21C8" w:rsidR="003B2A1A" w:rsidRDefault="003B2A1A">
    <w:pPr>
      <w:pStyle w:val="Topptekst"/>
    </w:pPr>
    <w:bookmarkStart w:id="6" w:name="_GoBack"/>
    <w:r>
      <w:rPr>
        <w:noProof/>
      </w:rPr>
      <w:drawing>
        <wp:anchor distT="0" distB="0" distL="114300" distR="114300" simplePos="0" relativeHeight="251658240" behindDoc="0" locked="0" layoutInCell="1" allowOverlap="1" wp14:anchorId="61D5A5C2" wp14:editId="6896B812">
          <wp:simplePos x="0" y="0"/>
          <wp:positionH relativeFrom="margin">
            <wp:posOffset>-901065</wp:posOffset>
          </wp:positionH>
          <wp:positionV relativeFrom="paragraph">
            <wp:posOffset>-449580</wp:posOffset>
          </wp:positionV>
          <wp:extent cx="7560000" cy="755833"/>
          <wp:effectExtent l="0" t="0" r="3175" b="635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 Narrativ.png"/>
                  <pic:cNvPicPr/>
                </pic:nvPicPr>
                <pic:blipFill>
                  <a:blip r:embed="rId1">
                    <a:extLst>
                      <a:ext uri="{28A0092B-C50C-407E-A947-70E740481C1C}">
                        <a14:useLocalDpi xmlns:a14="http://schemas.microsoft.com/office/drawing/2010/main" val="0"/>
                      </a:ext>
                    </a:extLst>
                  </a:blip>
                  <a:stretch>
                    <a:fillRect/>
                  </a:stretch>
                </pic:blipFill>
                <pic:spPr>
                  <a:xfrm>
                    <a:off x="0" y="0"/>
                    <a:ext cx="7560000" cy="755833"/>
                  </a:xfrm>
                  <a:prstGeom prst="rect">
                    <a:avLst/>
                  </a:prstGeom>
                </pic:spPr>
              </pic:pic>
            </a:graphicData>
          </a:graphic>
          <wp14:sizeRelH relativeFrom="margin">
            <wp14:pctWidth>0</wp14:pctWidth>
          </wp14:sizeRelH>
          <wp14:sizeRelV relativeFrom="margin">
            <wp14:pctHeight>0</wp14:pctHeight>
          </wp14:sizeRelV>
        </wp:anchor>
      </w:drawing>
    </w:r>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91E6" w14:textId="77777777" w:rsidR="003B2A1A" w:rsidRDefault="003B2A1A">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2D"/>
    <w:rsid w:val="0008326C"/>
    <w:rsid w:val="000D2521"/>
    <w:rsid w:val="002F284E"/>
    <w:rsid w:val="00370B2D"/>
    <w:rsid w:val="003B2A1A"/>
    <w:rsid w:val="009B39D1"/>
    <w:rsid w:val="00A558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71E56"/>
  <w15:chartTrackingRefBased/>
  <w15:docId w15:val="{8E603311-6A39-4107-B897-8134AC13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B2D"/>
  </w:style>
  <w:style w:type="paragraph" w:styleId="Overskrift2">
    <w:name w:val="heading 2"/>
    <w:basedOn w:val="Normal"/>
    <w:next w:val="Normal"/>
    <w:link w:val="Overskrift2Tegn"/>
    <w:uiPriority w:val="9"/>
    <w:unhideWhenUsed/>
    <w:qFormat/>
    <w:rsid w:val="00370B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370B2D"/>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39"/>
    <w:rsid w:val="00370B2D"/>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70B2D"/>
    <w:pPr>
      <w:ind w:left="720"/>
      <w:contextualSpacing/>
    </w:pPr>
  </w:style>
  <w:style w:type="paragraph" w:styleId="Topptekst">
    <w:name w:val="header"/>
    <w:basedOn w:val="Normal"/>
    <w:link w:val="TopptekstTegn"/>
    <w:uiPriority w:val="99"/>
    <w:unhideWhenUsed/>
    <w:rsid w:val="003B2A1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B2A1A"/>
  </w:style>
  <w:style w:type="paragraph" w:styleId="Bunntekst">
    <w:name w:val="footer"/>
    <w:basedOn w:val="Normal"/>
    <w:link w:val="BunntekstTegn"/>
    <w:uiPriority w:val="99"/>
    <w:unhideWhenUsed/>
    <w:rsid w:val="003B2A1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B2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1426</Words>
  <Characters>7561</Characters>
  <Application>Microsoft Office Word</Application>
  <DocSecurity>0</DocSecurity>
  <Lines>63</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Reinhardt Jåstad Røyset</dc:creator>
  <cp:keywords/>
  <dc:description/>
  <cp:lastModifiedBy>Reinhardt Jåstad Røyset</cp:lastModifiedBy>
  <cp:revision>2</cp:revision>
  <dcterms:created xsi:type="dcterms:W3CDTF">2018-02-04T15:23:00Z</dcterms:created>
  <dcterms:modified xsi:type="dcterms:W3CDTF">2018-05-25T21:36:00Z</dcterms:modified>
</cp:coreProperties>
</file>